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2C" w:rsidRPr="000A572C" w:rsidRDefault="000A572C" w:rsidP="000A572C">
      <w:pPr>
        <w:pStyle w:val="a3"/>
        <w:shd w:val="clear" w:color="auto" w:fill="FFFFFF"/>
        <w:spacing w:before="0" w:beforeAutospacing="0" w:after="150" w:afterAutospacing="0" w:line="273" w:lineRule="atLeast"/>
        <w:ind w:left="2124" w:firstLine="708"/>
        <w:jc w:val="both"/>
        <w:rPr>
          <w:color w:val="333333"/>
        </w:rPr>
      </w:pPr>
      <w:r w:rsidRPr="000A572C">
        <w:rPr>
          <w:color w:val="333333"/>
        </w:rPr>
        <w:t xml:space="preserve">Д Н Е В Е Н   Р Е Д </w:t>
      </w:r>
    </w:p>
    <w:p w:rsidR="000A572C" w:rsidRPr="000A572C" w:rsidRDefault="000A572C" w:rsidP="000A572C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000000"/>
        </w:rPr>
      </w:pPr>
      <w:r w:rsidRPr="000A572C">
        <w:rPr>
          <w:color w:val="333333"/>
        </w:rPr>
        <w:t>Одобряване на предпечатен образец и тираж на бюлетина за Кмет на кметство</w:t>
      </w:r>
      <w:r w:rsidRPr="000A572C">
        <w:rPr>
          <w:color w:val="333333"/>
          <w:lang w:val="en-US"/>
        </w:rPr>
        <w:t xml:space="preserve"> </w:t>
      </w:r>
      <w:r w:rsidRPr="000A572C">
        <w:rPr>
          <w:color w:val="333333"/>
        </w:rPr>
        <w:t>Беден, община Девин за произвеждане на</w:t>
      </w:r>
      <w:r w:rsidRPr="000A572C">
        <w:rPr>
          <w:color w:val="333333"/>
          <w:lang w:val="en-US"/>
        </w:rPr>
        <w:t xml:space="preserve"> </w:t>
      </w:r>
      <w:r w:rsidRPr="000A572C">
        <w:rPr>
          <w:color w:val="333333"/>
        </w:rPr>
        <w:t xml:space="preserve">втори тур на частичните избори на 27 май 2018 г. </w:t>
      </w:r>
    </w:p>
    <w:p w:rsidR="006A04B1" w:rsidRDefault="006A04B1"/>
    <w:sectPr w:rsidR="006A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A572C"/>
    <w:rsid w:val="000A572C"/>
    <w:rsid w:val="006A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2018-05-21T14:06:00Z</dcterms:created>
  <dcterms:modified xsi:type="dcterms:W3CDTF">2018-05-21T14:08:00Z</dcterms:modified>
</cp:coreProperties>
</file>