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372" w:rsidRPr="007A18E5" w:rsidRDefault="007B2372" w:rsidP="007B2372">
      <w:pPr>
        <w:jc w:val="center"/>
        <w:rPr>
          <w:rFonts w:ascii="Times New Roman" w:hAnsi="Times New Roman" w:cs="Times New Roman"/>
          <w:sz w:val="24"/>
          <w:szCs w:val="24"/>
          <w:u w:val="single"/>
        </w:rPr>
      </w:pPr>
      <w:r w:rsidRPr="007A18E5">
        <w:rPr>
          <w:rFonts w:ascii="Times New Roman" w:hAnsi="Times New Roman" w:cs="Times New Roman"/>
          <w:sz w:val="24"/>
          <w:szCs w:val="24"/>
          <w:u w:val="single"/>
        </w:rPr>
        <w:t>ОБЩИНСКА  ИЗБИРАТЕЛНА  КОМИСИЯ</w:t>
      </w:r>
    </w:p>
    <w:p w:rsidR="007B2372" w:rsidRPr="007A18E5" w:rsidRDefault="007B2372" w:rsidP="007B2372">
      <w:pPr>
        <w:jc w:val="center"/>
        <w:rPr>
          <w:rFonts w:ascii="Times New Roman" w:hAnsi="Times New Roman" w:cs="Times New Roman"/>
          <w:sz w:val="24"/>
          <w:szCs w:val="24"/>
          <w:u w:val="single"/>
        </w:rPr>
      </w:pPr>
      <w:r w:rsidRPr="007A18E5">
        <w:rPr>
          <w:rFonts w:ascii="Times New Roman" w:hAnsi="Times New Roman" w:cs="Times New Roman"/>
          <w:sz w:val="24"/>
          <w:szCs w:val="24"/>
          <w:u w:val="single"/>
        </w:rPr>
        <w:t>ОБЩИНА  ДЕВИН</w:t>
      </w:r>
    </w:p>
    <w:p w:rsidR="007B2372" w:rsidRPr="007A18E5" w:rsidRDefault="007B2372" w:rsidP="007B2372">
      <w:pPr>
        <w:jc w:val="center"/>
        <w:rPr>
          <w:rFonts w:ascii="Times New Roman" w:hAnsi="Times New Roman" w:cs="Times New Roman"/>
          <w:sz w:val="24"/>
          <w:szCs w:val="24"/>
        </w:rPr>
      </w:pPr>
    </w:p>
    <w:p w:rsidR="007B2372" w:rsidRPr="007A18E5" w:rsidRDefault="007B2372" w:rsidP="007B2372">
      <w:pPr>
        <w:jc w:val="center"/>
        <w:rPr>
          <w:rFonts w:ascii="Times New Roman" w:hAnsi="Times New Roman" w:cs="Times New Roman"/>
          <w:b/>
          <w:sz w:val="24"/>
          <w:szCs w:val="24"/>
        </w:rPr>
      </w:pPr>
      <w:r w:rsidRPr="007A18E5">
        <w:rPr>
          <w:rFonts w:ascii="Times New Roman" w:hAnsi="Times New Roman" w:cs="Times New Roman"/>
          <w:b/>
          <w:sz w:val="24"/>
          <w:szCs w:val="24"/>
        </w:rPr>
        <w:t>П  Р  О  Т  О  К  О  Л</w:t>
      </w:r>
    </w:p>
    <w:p w:rsidR="007B2372" w:rsidRPr="0027479F" w:rsidRDefault="007B2372" w:rsidP="007B2372">
      <w:pPr>
        <w:jc w:val="center"/>
        <w:rPr>
          <w:rFonts w:ascii="Times New Roman" w:hAnsi="Times New Roman" w:cs="Times New Roman"/>
          <w:sz w:val="24"/>
          <w:szCs w:val="24"/>
          <w:lang w:val="en-US"/>
        </w:rPr>
      </w:pPr>
      <w:r w:rsidRPr="007A18E5">
        <w:rPr>
          <w:rFonts w:ascii="Times New Roman" w:hAnsi="Times New Roman" w:cs="Times New Roman"/>
          <w:sz w:val="24"/>
          <w:szCs w:val="24"/>
        </w:rPr>
        <w:t xml:space="preserve"> № </w:t>
      </w:r>
      <w:r w:rsidR="00110539">
        <w:rPr>
          <w:rFonts w:ascii="Times New Roman" w:hAnsi="Times New Roman" w:cs="Times New Roman"/>
          <w:sz w:val="24"/>
          <w:szCs w:val="24"/>
        </w:rPr>
        <w:t>4</w:t>
      </w:r>
      <w:r w:rsidR="007200BF">
        <w:rPr>
          <w:rFonts w:ascii="Times New Roman" w:hAnsi="Times New Roman" w:cs="Times New Roman"/>
          <w:sz w:val="24"/>
          <w:szCs w:val="24"/>
        </w:rPr>
        <w:t>5</w:t>
      </w:r>
    </w:p>
    <w:p w:rsidR="007B2372" w:rsidRPr="007A18E5" w:rsidRDefault="007B2372" w:rsidP="007B2372">
      <w:pPr>
        <w:spacing w:after="100"/>
        <w:ind w:firstLine="708"/>
        <w:rPr>
          <w:rFonts w:ascii="Times New Roman" w:hAnsi="Times New Roman" w:cs="Times New Roman"/>
          <w:sz w:val="24"/>
          <w:szCs w:val="24"/>
          <w:lang w:val="en-US"/>
        </w:rPr>
      </w:pPr>
      <w:r w:rsidRPr="007A18E5">
        <w:rPr>
          <w:rFonts w:ascii="Times New Roman" w:hAnsi="Times New Roman" w:cs="Times New Roman"/>
          <w:sz w:val="24"/>
          <w:szCs w:val="24"/>
        </w:rPr>
        <w:t xml:space="preserve">На </w:t>
      </w:r>
      <w:r w:rsidR="00B54302">
        <w:rPr>
          <w:rFonts w:ascii="Times New Roman" w:hAnsi="Times New Roman" w:cs="Times New Roman"/>
          <w:sz w:val="24"/>
          <w:szCs w:val="24"/>
        </w:rPr>
        <w:t>2</w:t>
      </w:r>
      <w:r w:rsidR="007200BF">
        <w:rPr>
          <w:rFonts w:ascii="Times New Roman" w:hAnsi="Times New Roman" w:cs="Times New Roman"/>
          <w:sz w:val="24"/>
          <w:szCs w:val="24"/>
        </w:rPr>
        <w:t>9</w:t>
      </w:r>
      <w:r w:rsidRPr="007A18E5">
        <w:rPr>
          <w:rFonts w:ascii="Times New Roman" w:hAnsi="Times New Roman" w:cs="Times New Roman"/>
          <w:sz w:val="24"/>
          <w:szCs w:val="24"/>
        </w:rPr>
        <w:t>.</w:t>
      </w:r>
      <w:r>
        <w:rPr>
          <w:rFonts w:ascii="Times New Roman" w:hAnsi="Times New Roman" w:cs="Times New Roman"/>
          <w:sz w:val="24"/>
          <w:szCs w:val="24"/>
        </w:rPr>
        <w:t>10</w:t>
      </w:r>
      <w:r w:rsidRPr="007A18E5">
        <w:rPr>
          <w:rFonts w:ascii="Times New Roman" w:hAnsi="Times New Roman" w:cs="Times New Roman"/>
          <w:sz w:val="24"/>
          <w:szCs w:val="24"/>
        </w:rPr>
        <w:t>.2015 г. се проведе заседание на Общинската избирателна комисия.</w:t>
      </w:r>
    </w:p>
    <w:p w:rsidR="007B2372" w:rsidRPr="007A18E5" w:rsidRDefault="007B2372" w:rsidP="007B2372">
      <w:pPr>
        <w:spacing w:after="100"/>
        <w:jc w:val="both"/>
        <w:rPr>
          <w:rFonts w:ascii="Times New Roman" w:hAnsi="Times New Roman" w:cs="Times New Roman"/>
          <w:sz w:val="24"/>
          <w:szCs w:val="24"/>
        </w:rPr>
      </w:pPr>
      <w:r w:rsidRPr="007A18E5">
        <w:rPr>
          <w:rFonts w:ascii="Times New Roman" w:hAnsi="Times New Roman" w:cs="Times New Roman"/>
          <w:sz w:val="24"/>
          <w:szCs w:val="24"/>
        </w:rPr>
        <w:t>Присъстваха следните членове на ОИК – Девин:</w:t>
      </w:r>
    </w:p>
    <w:p w:rsidR="007B2372" w:rsidRPr="007A18E5" w:rsidRDefault="007B2372" w:rsidP="007B2372">
      <w:pPr>
        <w:spacing w:after="100"/>
        <w:rPr>
          <w:rFonts w:ascii="Times New Roman" w:hAnsi="Times New Roman" w:cs="Times New Roman"/>
          <w:sz w:val="24"/>
          <w:szCs w:val="24"/>
        </w:rPr>
      </w:pPr>
      <w:r w:rsidRPr="007A18E5">
        <w:rPr>
          <w:rFonts w:ascii="Times New Roman" w:hAnsi="Times New Roman" w:cs="Times New Roman"/>
          <w:sz w:val="24"/>
          <w:szCs w:val="24"/>
        </w:rPr>
        <w:t xml:space="preserve">ПРЕДСЕДАТЕЛ: Татяна Аврамова Димитрова </w:t>
      </w:r>
    </w:p>
    <w:p w:rsidR="007B2372" w:rsidRPr="0027479F" w:rsidRDefault="007B2372" w:rsidP="007B2372">
      <w:pPr>
        <w:spacing w:after="100"/>
        <w:rPr>
          <w:rFonts w:ascii="Times New Roman" w:hAnsi="Times New Roman" w:cs="Times New Roman"/>
          <w:sz w:val="24"/>
          <w:szCs w:val="24"/>
        </w:rPr>
      </w:pPr>
      <w:r w:rsidRPr="007A18E5">
        <w:rPr>
          <w:rFonts w:ascii="Times New Roman" w:hAnsi="Times New Roman" w:cs="Times New Roman"/>
          <w:sz w:val="24"/>
          <w:szCs w:val="24"/>
        </w:rPr>
        <w:t xml:space="preserve">ЗАМ.ПРЕДСЕДАТЕЛ: </w:t>
      </w:r>
      <w:r w:rsidR="0027479F">
        <w:rPr>
          <w:rFonts w:ascii="Times New Roman" w:hAnsi="Times New Roman" w:cs="Times New Roman"/>
          <w:sz w:val="24"/>
          <w:szCs w:val="24"/>
        </w:rPr>
        <w:t>Къна Иванова</w:t>
      </w:r>
    </w:p>
    <w:p w:rsidR="007B2372" w:rsidRPr="007A18E5" w:rsidRDefault="007B2372" w:rsidP="007B2372">
      <w:pPr>
        <w:spacing w:after="100"/>
        <w:rPr>
          <w:rFonts w:ascii="Times New Roman" w:hAnsi="Times New Roman" w:cs="Times New Roman"/>
          <w:sz w:val="24"/>
          <w:szCs w:val="24"/>
        </w:rPr>
      </w:pPr>
      <w:r w:rsidRPr="007A18E5">
        <w:rPr>
          <w:rFonts w:ascii="Times New Roman" w:hAnsi="Times New Roman" w:cs="Times New Roman"/>
          <w:sz w:val="24"/>
          <w:szCs w:val="24"/>
        </w:rPr>
        <w:t xml:space="preserve">СЕКРЕТАР: </w:t>
      </w:r>
      <w:proofErr w:type="spellStart"/>
      <w:r w:rsidR="0027479F">
        <w:rPr>
          <w:rFonts w:ascii="Times New Roman" w:hAnsi="Times New Roman" w:cs="Times New Roman"/>
          <w:sz w:val="24"/>
          <w:szCs w:val="24"/>
        </w:rPr>
        <w:t>Гюфие</w:t>
      </w:r>
      <w:proofErr w:type="spellEnd"/>
      <w:r w:rsidR="0027479F">
        <w:rPr>
          <w:rFonts w:ascii="Times New Roman" w:hAnsi="Times New Roman" w:cs="Times New Roman"/>
          <w:sz w:val="24"/>
          <w:szCs w:val="24"/>
        </w:rPr>
        <w:t xml:space="preserve"> </w:t>
      </w:r>
      <w:proofErr w:type="spellStart"/>
      <w:r w:rsidR="0027479F">
        <w:rPr>
          <w:rFonts w:ascii="Times New Roman" w:hAnsi="Times New Roman" w:cs="Times New Roman"/>
          <w:sz w:val="24"/>
          <w:szCs w:val="24"/>
        </w:rPr>
        <w:t>Реджепова</w:t>
      </w:r>
      <w:proofErr w:type="spellEnd"/>
      <w:r w:rsidR="0027479F">
        <w:rPr>
          <w:rFonts w:ascii="Times New Roman" w:hAnsi="Times New Roman" w:cs="Times New Roman"/>
          <w:sz w:val="24"/>
          <w:szCs w:val="24"/>
        </w:rPr>
        <w:t xml:space="preserve"> Чаушева</w:t>
      </w:r>
    </w:p>
    <w:p w:rsidR="007B2372" w:rsidRDefault="007B2372" w:rsidP="00472428">
      <w:pPr>
        <w:spacing w:after="100"/>
        <w:rPr>
          <w:rFonts w:ascii="Times New Roman" w:hAnsi="Times New Roman" w:cs="Times New Roman"/>
          <w:sz w:val="24"/>
          <w:szCs w:val="24"/>
        </w:rPr>
      </w:pPr>
      <w:r w:rsidRPr="007A18E5">
        <w:rPr>
          <w:rFonts w:ascii="Times New Roman" w:hAnsi="Times New Roman" w:cs="Times New Roman"/>
          <w:sz w:val="24"/>
          <w:szCs w:val="24"/>
        </w:rPr>
        <w:t xml:space="preserve">ЧЛЕНОВЕ: </w:t>
      </w:r>
      <w:r w:rsidRPr="007A18E5">
        <w:rPr>
          <w:rFonts w:ascii="Times New Roman" w:hAnsi="Times New Roman" w:cs="Times New Roman"/>
          <w:sz w:val="24"/>
          <w:szCs w:val="24"/>
        </w:rPr>
        <w:tab/>
        <w:t>Стефан Стоянов Радев</w:t>
      </w:r>
    </w:p>
    <w:p w:rsidR="00CA5565" w:rsidRDefault="00CA5565" w:rsidP="00472428">
      <w:pPr>
        <w:spacing w:after="100"/>
        <w:rPr>
          <w:rFonts w:ascii="Times New Roman" w:hAnsi="Times New Roman" w:cs="Times New Roman"/>
          <w:sz w:val="24"/>
          <w:szCs w:val="24"/>
        </w:rPr>
      </w:pPr>
      <w:r>
        <w:rPr>
          <w:rFonts w:ascii="Times New Roman" w:hAnsi="Times New Roman" w:cs="Times New Roman"/>
          <w:sz w:val="24"/>
          <w:szCs w:val="24"/>
        </w:rPr>
        <w:t xml:space="preserve">                        Галя Бочукова</w:t>
      </w:r>
    </w:p>
    <w:p w:rsidR="00CA5565" w:rsidRDefault="00CA5565" w:rsidP="00472428">
      <w:pPr>
        <w:spacing w:after="100"/>
        <w:rPr>
          <w:rFonts w:ascii="Times New Roman" w:hAnsi="Times New Roman" w:cs="Times New Roman"/>
          <w:sz w:val="24"/>
          <w:szCs w:val="24"/>
        </w:rPr>
      </w:pPr>
      <w:r>
        <w:rPr>
          <w:rFonts w:ascii="Times New Roman" w:hAnsi="Times New Roman" w:cs="Times New Roman"/>
          <w:sz w:val="24"/>
          <w:szCs w:val="24"/>
        </w:rPr>
        <w:t xml:space="preserve">                        Станимира Николова</w:t>
      </w:r>
    </w:p>
    <w:p w:rsidR="0027479F" w:rsidRDefault="0027479F" w:rsidP="00472428">
      <w:pPr>
        <w:spacing w:after="10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Кръстана Шопова</w:t>
      </w:r>
    </w:p>
    <w:p w:rsidR="007B2372" w:rsidRPr="007A18E5" w:rsidRDefault="006153C2" w:rsidP="006153C2">
      <w:pPr>
        <w:spacing w:after="10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B2372" w:rsidRPr="007A18E5">
        <w:rPr>
          <w:rFonts w:ascii="Times New Roman" w:hAnsi="Times New Roman" w:cs="Times New Roman"/>
          <w:sz w:val="24"/>
          <w:szCs w:val="24"/>
        </w:rPr>
        <w:t>Ангел Василев Бояджиев</w:t>
      </w:r>
    </w:p>
    <w:p w:rsidR="007B2372" w:rsidRDefault="007B2372" w:rsidP="007B2372">
      <w:pPr>
        <w:spacing w:after="100"/>
        <w:ind w:left="708" w:firstLine="708"/>
        <w:rPr>
          <w:rFonts w:ascii="Times New Roman" w:hAnsi="Times New Roman" w:cs="Times New Roman"/>
          <w:sz w:val="24"/>
          <w:szCs w:val="24"/>
        </w:rPr>
      </w:pPr>
      <w:r w:rsidRPr="007A18E5">
        <w:rPr>
          <w:rFonts w:ascii="Times New Roman" w:hAnsi="Times New Roman" w:cs="Times New Roman"/>
          <w:sz w:val="24"/>
          <w:szCs w:val="24"/>
        </w:rPr>
        <w:t xml:space="preserve">Миглена Милкова </w:t>
      </w:r>
      <w:proofErr w:type="spellStart"/>
      <w:r w:rsidRPr="007A18E5">
        <w:rPr>
          <w:rFonts w:ascii="Times New Roman" w:hAnsi="Times New Roman" w:cs="Times New Roman"/>
          <w:sz w:val="24"/>
          <w:szCs w:val="24"/>
        </w:rPr>
        <w:t>Барганска</w:t>
      </w:r>
      <w:proofErr w:type="spellEnd"/>
    </w:p>
    <w:p w:rsidR="006153C2" w:rsidRDefault="006153C2" w:rsidP="007B2372">
      <w:pPr>
        <w:spacing w:after="100"/>
        <w:ind w:left="708" w:firstLine="708"/>
        <w:rPr>
          <w:rFonts w:ascii="Times New Roman" w:hAnsi="Times New Roman" w:cs="Times New Roman"/>
          <w:sz w:val="24"/>
          <w:szCs w:val="24"/>
        </w:rPr>
      </w:pPr>
      <w:r>
        <w:rPr>
          <w:rFonts w:ascii="Times New Roman" w:hAnsi="Times New Roman" w:cs="Times New Roman"/>
          <w:sz w:val="24"/>
          <w:szCs w:val="24"/>
        </w:rPr>
        <w:t>Павел Енчев Тодоров</w:t>
      </w:r>
    </w:p>
    <w:p w:rsidR="006153C2" w:rsidRDefault="006153C2" w:rsidP="007B2372">
      <w:pPr>
        <w:spacing w:after="100"/>
        <w:ind w:left="708" w:firstLine="708"/>
        <w:rPr>
          <w:rFonts w:ascii="Times New Roman" w:hAnsi="Times New Roman" w:cs="Times New Roman"/>
          <w:sz w:val="24"/>
          <w:szCs w:val="24"/>
        </w:rPr>
      </w:pPr>
      <w:r>
        <w:rPr>
          <w:rFonts w:ascii="Times New Roman" w:hAnsi="Times New Roman" w:cs="Times New Roman"/>
          <w:sz w:val="24"/>
          <w:szCs w:val="24"/>
        </w:rPr>
        <w:t xml:space="preserve">Ивайло </w:t>
      </w:r>
      <w:proofErr w:type="spellStart"/>
      <w:r>
        <w:rPr>
          <w:rFonts w:ascii="Times New Roman" w:hAnsi="Times New Roman" w:cs="Times New Roman"/>
          <w:sz w:val="24"/>
          <w:szCs w:val="24"/>
        </w:rPr>
        <w:t>Крушков</w:t>
      </w:r>
      <w:proofErr w:type="spellEnd"/>
    </w:p>
    <w:p w:rsidR="007B2372" w:rsidRPr="007A18E5" w:rsidRDefault="007B2372" w:rsidP="007B2372">
      <w:pPr>
        <w:jc w:val="both"/>
        <w:rPr>
          <w:rFonts w:ascii="Times New Roman" w:hAnsi="Times New Roman" w:cs="Times New Roman"/>
          <w:sz w:val="24"/>
          <w:szCs w:val="24"/>
        </w:rPr>
      </w:pPr>
      <w:r w:rsidRPr="007A18E5">
        <w:rPr>
          <w:rFonts w:ascii="Times New Roman" w:hAnsi="Times New Roman" w:cs="Times New Roman"/>
          <w:sz w:val="24"/>
          <w:szCs w:val="24"/>
        </w:rPr>
        <w:t>Налице е</w:t>
      </w:r>
      <w:r w:rsidR="002A5402">
        <w:rPr>
          <w:rFonts w:ascii="Times New Roman" w:hAnsi="Times New Roman" w:cs="Times New Roman"/>
          <w:sz w:val="24"/>
          <w:szCs w:val="24"/>
        </w:rPr>
        <w:t xml:space="preserve"> </w:t>
      </w:r>
      <w:r w:rsidRPr="007A18E5">
        <w:rPr>
          <w:rFonts w:ascii="Times New Roman" w:hAnsi="Times New Roman" w:cs="Times New Roman"/>
          <w:sz w:val="24"/>
          <w:szCs w:val="24"/>
        </w:rPr>
        <w:t xml:space="preserve">кворум от </w:t>
      </w:r>
      <w:r w:rsidR="0027479F">
        <w:rPr>
          <w:rFonts w:ascii="Times New Roman" w:hAnsi="Times New Roman" w:cs="Times New Roman"/>
          <w:sz w:val="24"/>
          <w:szCs w:val="24"/>
        </w:rPr>
        <w:t xml:space="preserve">11 </w:t>
      </w:r>
      <w:r w:rsidR="007A76C3">
        <w:rPr>
          <w:rFonts w:ascii="Times New Roman" w:hAnsi="Times New Roman" w:cs="Times New Roman"/>
          <w:sz w:val="24"/>
          <w:szCs w:val="24"/>
        </w:rPr>
        <w:t>/</w:t>
      </w:r>
      <w:r w:rsidR="0027479F">
        <w:rPr>
          <w:rFonts w:ascii="Times New Roman" w:hAnsi="Times New Roman" w:cs="Times New Roman"/>
          <w:sz w:val="24"/>
          <w:szCs w:val="24"/>
        </w:rPr>
        <w:t>единадесе</w:t>
      </w:r>
      <w:r w:rsidR="00110539">
        <w:rPr>
          <w:rFonts w:ascii="Times New Roman" w:hAnsi="Times New Roman" w:cs="Times New Roman"/>
          <w:sz w:val="24"/>
          <w:szCs w:val="24"/>
        </w:rPr>
        <w:t>т</w:t>
      </w:r>
      <w:r w:rsidRPr="007A18E5">
        <w:rPr>
          <w:rFonts w:ascii="Times New Roman" w:hAnsi="Times New Roman" w:cs="Times New Roman"/>
          <w:sz w:val="24"/>
          <w:szCs w:val="24"/>
        </w:rPr>
        <w:t xml:space="preserve">/ членове на ОИК. Председателят Татяна Димитрова предложи заседанието да се проведе при следния </w:t>
      </w:r>
    </w:p>
    <w:p w:rsidR="00A44A28" w:rsidRDefault="007B2372" w:rsidP="00A44A28">
      <w:pPr>
        <w:jc w:val="center"/>
        <w:rPr>
          <w:rFonts w:ascii="Times New Roman" w:hAnsi="Times New Roman" w:cs="Times New Roman"/>
          <w:b/>
          <w:sz w:val="24"/>
          <w:szCs w:val="24"/>
        </w:rPr>
      </w:pPr>
      <w:r>
        <w:rPr>
          <w:rFonts w:ascii="Times New Roman" w:hAnsi="Times New Roman" w:cs="Times New Roman"/>
          <w:b/>
          <w:sz w:val="24"/>
          <w:szCs w:val="24"/>
        </w:rPr>
        <w:t>Д Н Е В Е Н   Р  Е Д</w:t>
      </w:r>
      <w:r>
        <w:rPr>
          <w:rFonts w:ascii="Times New Roman" w:hAnsi="Times New Roman" w:cs="Times New Roman"/>
          <w:b/>
          <w:sz w:val="24"/>
          <w:szCs w:val="24"/>
          <w:lang w:val="en-US"/>
        </w:rPr>
        <w:t>:</w:t>
      </w:r>
    </w:p>
    <w:p w:rsidR="0027479F" w:rsidRDefault="007200BF" w:rsidP="0027479F">
      <w:pPr>
        <w:pStyle w:val="a4"/>
        <w:numPr>
          <w:ilvl w:val="0"/>
          <w:numId w:val="2"/>
        </w:numPr>
        <w:tabs>
          <w:tab w:val="left" w:pos="315"/>
        </w:tabs>
        <w:rPr>
          <w:rFonts w:ascii="Times New Roman" w:hAnsi="Times New Roman" w:cs="Times New Roman"/>
          <w:sz w:val="24"/>
          <w:szCs w:val="24"/>
        </w:rPr>
      </w:pPr>
      <w:r>
        <w:rPr>
          <w:rFonts w:ascii="Times New Roman" w:hAnsi="Times New Roman" w:cs="Times New Roman"/>
          <w:sz w:val="24"/>
          <w:szCs w:val="24"/>
        </w:rPr>
        <w:t>Обсъждане възникналия казус след отказване и на следващият</w:t>
      </w:r>
      <w:r w:rsidR="00700B74">
        <w:rPr>
          <w:rFonts w:ascii="Times New Roman" w:hAnsi="Times New Roman" w:cs="Times New Roman"/>
          <w:sz w:val="24"/>
          <w:szCs w:val="24"/>
        </w:rPr>
        <w:t xml:space="preserve"> кандидата за кмет на община,</w:t>
      </w:r>
      <w:r>
        <w:rPr>
          <w:rFonts w:ascii="Times New Roman" w:hAnsi="Times New Roman" w:cs="Times New Roman"/>
          <w:sz w:val="24"/>
          <w:szCs w:val="24"/>
        </w:rPr>
        <w:t xml:space="preserve"> получил най много дейст</w:t>
      </w:r>
      <w:r w:rsidR="00700B74">
        <w:rPr>
          <w:rFonts w:ascii="Times New Roman" w:hAnsi="Times New Roman" w:cs="Times New Roman"/>
          <w:sz w:val="24"/>
          <w:szCs w:val="24"/>
        </w:rPr>
        <w:t>вителни гласове в хипотезата на чл. 452, ал. 8 от ИК</w:t>
      </w:r>
      <w:r w:rsidR="00110539">
        <w:rPr>
          <w:rFonts w:ascii="Times New Roman" w:hAnsi="Times New Roman" w:cs="Times New Roman"/>
          <w:sz w:val="24"/>
          <w:szCs w:val="24"/>
        </w:rPr>
        <w:t>.</w:t>
      </w:r>
    </w:p>
    <w:p w:rsidR="00700B74" w:rsidRDefault="00700B74" w:rsidP="0027479F">
      <w:pPr>
        <w:pStyle w:val="a4"/>
        <w:numPr>
          <w:ilvl w:val="0"/>
          <w:numId w:val="2"/>
        </w:numPr>
        <w:tabs>
          <w:tab w:val="left" w:pos="315"/>
        </w:tabs>
        <w:rPr>
          <w:rFonts w:ascii="Times New Roman" w:hAnsi="Times New Roman" w:cs="Times New Roman"/>
          <w:sz w:val="24"/>
          <w:szCs w:val="24"/>
        </w:rPr>
      </w:pPr>
      <w:r>
        <w:rPr>
          <w:rFonts w:ascii="Times New Roman" w:hAnsi="Times New Roman" w:cs="Times New Roman"/>
          <w:sz w:val="24"/>
          <w:szCs w:val="24"/>
        </w:rPr>
        <w:t>Утвърждаване образец на бюлетина за кмет на община за втори тур на местните избори на 01.11.2015 г</w:t>
      </w:r>
    </w:p>
    <w:p w:rsidR="00CA5565" w:rsidRDefault="00700B74" w:rsidP="0027479F">
      <w:pPr>
        <w:pStyle w:val="a4"/>
        <w:numPr>
          <w:ilvl w:val="0"/>
          <w:numId w:val="2"/>
        </w:numPr>
        <w:tabs>
          <w:tab w:val="left" w:pos="315"/>
        </w:tabs>
        <w:rPr>
          <w:rFonts w:ascii="Times New Roman" w:hAnsi="Times New Roman" w:cs="Times New Roman"/>
          <w:sz w:val="24"/>
          <w:szCs w:val="24"/>
        </w:rPr>
      </w:pPr>
      <w:r>
        <w:rPr>
          <w:rFonts w:ascii="Times New Roman" w:hAnsi="Times New Roman" w:cs="Times New Roman"/>
          <w:sz w:val="24"/>
          <w:szCs w:val="24"/>
        </w:rPr>
        <w:t>Определяне и упълномощаване на членове на ОИК, които да получат и доставят отпечатаните хартиени бюлетини за втори тур на местните избори на 01.11.2015 г</w:t>
      </w:r>
      <w:r w:rsidR="00CA5565" w:rsidRPr="0027479F">
        <w:rPr>
          <w:rFonts w:ascii="Times New Roman" w:hAnsi="Times New Roman" w:cs="Times New Roman"/>
          <w:sz w:val="24"/>
          <w:szCs w:val="24"/>
        </w:rPr>
        <w:t>.</w:t>
      </w:r>
    </w:p>
    <w:p w:rsidR="00700B74" w:rsidRDefault="00700B74" w:rsidP="0027479F">
      <w:pPr>
        <w:pStyle w:val="a4"/>
        <w:numPr>
          <w:ilvl w:val="0"/>
          <w:numId w:val="2"/>
        </w:numPr>
        <w:tabs>
          <w:tab w:val="left" w:pos="315"/>
        </w:tabs>
        <w:rPr>
          <w:rFonts w:ascii="Times New Roman" w:hAnsi="Times New Roman" w:cs="Times New Roman"/>
          <w:sz w:val="24"/>
          <w:szCs w:val="24"/>
        </w:rPr>
      </w:pPr>
      <w:r>
        <w:rPr>
          <w:rFonts w:ascii="Times New Roman" w:hAnsi="Times New Roman" w:cs="Times New Roman"/>
          <w:sz w:val="24"/>
          <w:szCs w:val="24"/>
        </w:rPr>
        <w:t>Определяне и упълномощаване на членове на ОИК, които да получат и доставят изборните книжа за втори тур на местните избори на 01.11.2015 г. от областна администрация Смолян.</w:t>
      </w:r>
    </w:p>
    <w:p w:rsidR="00700B74" w:rsidRDefault="00700B74" w:rsidP="0027479F">
      <w:pPr>
        <w:pStyle w:val="a4"/>
        <w:numPr>
          <w:ilvl w:val="0"/>
          <w:numId w:val="2"/>
        </w:numPr>
        <w:tabs>
          <w:tab w:val="left" w:pos="315"/>
        </w:tabs>
        <w:rPr>
          <w:rFonts w:ascii="Times New Roman" w:hAnsi="Times New Roman" w:cs="Times New Roman"/>
          <w:sz w:val="24"/>
          <w:szCs w:val="24"/>
        </w:rPr>
      </w:pPr>
      <w:r>
        <w:rPr>
          <w:rFonts w:ascii="Times New Roman" w:hAnsi="Times New Roman" w:cs="Times New Roman"/>
          <w:sz w:val="24"/>
          <w:szCs w:val="24"/>
        </w:rPr>
        <w:t>Определяне и упълномощаване на членове на ОИК за предаване на изборните книжа и материали в ЦИК.</w:t>
      </w:r>
    </w:p>
    <w:p w:rsidR="00700B74" w:rsidRDefault="00700B74" w:rsidP="0027479F">
      <w:pPr>
        <w:pStyle w:val="a4"/>
        <w:numPr>
          <w:ilvl w:val="0"/>
          <w:numId w:val="2"/>
        </w:numPr>
        <w:tabs>
          <w:tab w:val="left" w:pos="315"/>
        </w:tabs>
        <w:rPr>
          <w:rFonts w:ascii="Times New Roman" w:hAnsi="Times New Roman" w:cs="Times New Roman"/>
          <w:sz w:val="24"/>
          <w:szCs w:val="24"/>
        </w:rPr>
      </w:pPr>
      <w:r>
        <w:rPr>
          <w:rFonts w:ascii="Times New Roman" w:hAnsi="Times New Roman" w:cs="Times New Roman"/>
          <w:sz w:val="24"/>
          <w:szCs w:val="24"/>
        </w:rPr>
        <w:t>Определяна на членове на ОИК, които да присъстват при предаването и отчитането на изборните резултати от СИК на ИП за втори тур на местните избори на 01.11.2015 г.</w:t>
      </w:r>
    </w:p>
    <w:p w:rsidR="00700B74" w:rsidRPr="0027479F" w:rsidRDefault="00234F1B" w:rsidP="0027479F">
      <w:pPr>
        <w:pStyle w:val="a4"/>
        <w:numPr>
          <w:ilvl w:val="0"/>
          <w:numId w:val="2"/>
        </w:numPr>
        <w:tabs>
          <w:tab w:val="left" w:pos="315"/>
        </w:tabs>
        <w:rPr>
          <w:rFonts w:ascii="Times New Roman" w:hAnsi="Times New Roman" w:cs="Times New Roman"/>
          <w:sz w:val="24"/>
          <w:szCs w:val="24"/>
        </w:rPr>
      </w:pPr>
      <w:r>
        <w:rPr>
          <w:rFonts w:ascii="Times New Roman" w:hAnsi="Times New Roman" w:cs="Times New Roman"/>
          <w:sz w:val="24"/>
          <w:szCs w:val="24"/>
        </w:rPr>
        <w:t xml:space="preserve">Разглеждане на постъпила молба от Здравко Росенов </w:t>
      </w:r>
      <w:proofErr w:type="spellStart"/>
      <w:r>
        <w:rPr>
          <w:rFonts w:ascii="Times New Roman" w:hAnsi="Times New Roman" w:cs="Times New Roman"/>
          <w:sz w:val="24"/>
          <w:szCs w:val="24"/>
        </w:rPr>
        <w:t>Чепишев</w:t>
      </w:r>
      <w:proofErr w:type="spellEnd"/>
      <w:r>
        <w:rPr>
          <w:rFonts w:ascii="Times New Roman" w:hAnsi="Times New Roman" w:cs="Times New Roman"/>
          <w:sz w:val="24"/>
          <w:szCs w:val="24"/>
        </w:rPr>
        <w:t>, представител на МК „НАРОД”.</w:t>
      </w:r>
    </w:p>
    <w:p w:rsidR="00E106B8" w:rsidRDefault="00533A5A" w:rsidP="00E106B8">
      <w:pPr>
        <w:ind w:firstLine="708"/>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lastRenderedPageBreak/>
        <w:t>Председателят на ОИК</w:t>
      </w:r>
      <w:r w:rsidR="00234F1B">
        <w:rPr>
          <w:rFonts w:ascii="Times New Roman" w:eastAsia="Times New Roman" w:hAnsi="Times New Roman" w:cs="Times New Roman"/>
          <w:color w:val="333333"/>
          <w:sz w:val="24"/>
          <w:szCs w:val="24"/>
          <w:lang w:eastAsia="bg-BG"/>
        </w:rPr>
        <w:t xml:space="preserve"> предложи като т. първа да обсъдим възникналия </w:t>
      </w:r>
      <w:proofErr w:type="spellStart"/>
      <w:r w:rsidR="00234F1B">
        <w:rPr>
          <w:rFonts w:ascii="Times New Roman" w:eastAsia="Times New Roman" w:hAnsi="Times New Roman" w:cs="Times New Roman"/>
          <w:color w:val="333333"/>
          <w:sz w:val="24"/>
          <w:szCs w:val="24"/>
          <w:lang w:eastAsia="bg-BG"/>
        </w:rPr>
        <w:t>казаус</w:t>
      </w:r>
      <w:proofErr w:type="spellEnd"/>
      <w:r w:rsidR="00234F1B">
        <w:rPr>
          <w:rFonts w:ascii="Times New Roman" w:eastAsia="Times New Roman" w:hAnsi="Times New Roman" w:cs="Times New Roman"/>
          <w:color w:val="333333"/>
          <w:sz w:val="24"/>
          <w:szCs w:val="24"/>
          <w:lang w:eastAsia="bg-BG"/>
        </w:rPr>
        <w:t xml:space="preserve"> </w:t>
      </w:r>
      <w:r w:rsidR="00E106B8">
        <w:rPr>
          <w:rFonts w:ascii="Times New Roman" w:eastAsia="Times New Roman" w:hAnsi="Times New Roman" w:cs="Times New Roman"/>
          <w:color w:val="333333"/>
          <w:sz w:val="24"/>
          <w:szCs w:val="24"/>
          <w:lang w:eastAsia="bg-BG"/>
        </w:rPr>
        <w:t xml:space="preserve">–след отказа на класирания на 3 място кандидат за кмет на община Здравко Василев, Дълго и задълбочено членовете на ОИК обсъждахме сложното положение в което се оказахме. Търсихме на кой член на ИК да се позовем за вземане на решение относно втори тур за избиране на кмет на община. Консултирахме се с ЦИК. Не ни дадоха конкретни указания по нашия случай. Възникна идеята да вземем все пак решение. Очертаха се две проекторешения </w:t>
      </w:r>
    </w:p>
    <w:p w:rsidR="00E106B8" w:rsidRDefault="00E106B8" w:rsidP="00E106B8">
      <w:pPr>
        <w:ind w:firstLine="708"/>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Първи проект за решение: Да се покани класирания на четвърто място по брой действителни гласове – Юлиян Велков </w:t>
      </w:r>
      <w:proofErr w:type="spellStart"/>
      <w:r>
        <w:rPr>
          <w:rFonts w:ascii="Times New Roman" w:eastAsia="Times New Roman" w:hAnsi="Times New Roman" w:cs="Times New Roman"/>
          <w:color w:val="333333"/>
          <w:sz w:val="24"/>
          <w:szCs w:val="24"/>
          <w:lang w:eastAsia="bg-BG"/>
        </w:rPr>
        <w:t>Семчев</w:t>
      </w:r>
      <w:proofErr w:type="spellEnd"/>
      <w:r>
        <w:rPr>
          <w:rFonts w:ascii="Times New Roman" w:eastAsia="Times New Roman" w:hAnsi="Times New Roman" w:cs="Times New Roman"/>
          <w:color w:val="333333"/>
          <w:sz w:val="24"/>
          <w:szCs w:val="24"/>
          <w:lang w:eastAsia="bg-BG"/>
        </w:rPr>
        <w:t xml:space="preserve">, кандидат за кмет на община Девин от листата на МК „Обединени за Девин и Общината” за участие във </w:t>
      </w:r>
      <w:proofErr w:type="spellStart"/>
      <w:r>
        <w:rPr>
          <w:rFonts w:ascii="Times New Roman" w:eastAsia="Times New Roman" w:hAnsi="Times New Roman" w:cs="Times New Roman"/>
          <w:color w:val="333333"/>
          <w:sz w:val="24"/>
          <w:szCs w:val="24"/>
          <w:lang w:eastAsia="bg-BG"/>
        </w:rPr>
        <w:t>втрои</w:t>
      </w:r>
      <w:proofErr w:type="spellEnd"/>
      <w:r>
        <w:rPr>
          <w:rFonts w:ascii="Times New Roman" w:eastAsia="Times New Roman" w:hAnsi="Times New Roman" w:cs="Times New Roman"/>
          <w:color w:val="333333"/>
          <w:sz w:val="24"/>
          <w:szCs w:val="24"/>
          <w:lang w:eastAsia="bg-BG"/>
        </w:rPr>
        <w:t xml:space="preserve"> тур на местните избори на 01.11.2015 г.</w:t>
      </w:r>
    </w:p>
    <w:p w:rsidR="00E106B8" w:rsidRDefault="00E106B8" w:rsidP="00E106B8">
      <w:pPr>
        <w:ind w:firstLine="708"/>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За този вариант за проекторешение гласуваха 5 /пет/ „ЗА” от общо 11 членове на ОИК –</w:t>
      </w:r>
      <w:r w:rsidR="001E7680">
        <w:rPr>
          <w:rFonts w:ascii="Times New Roman" w:eastAsia="Times New Roman" w:hAnsi="Times New Roman" w:cs="Times New Roman"/>
          <w:color w:val="333333"/>
          <w:sz w:val="24"/>
          <w:szCs w:val="24"/>
          <w:lang w:eastAsia="bg-BG"/>
        </w:rPr>
        <w:t xml:space="preserve"> Девин, както следва:</w:t>
      </w:r>
    </w:p>
    <w:p w:rsidR="001E7680" w:rsidRDefault="001E7680" w:rsidP="00E106B8">
      <w:pPr>
        <w:ind w:firstLine="708"/>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Татяна Димитрова, Галя Бочукова, Гюлфие Чаушева, Миглена </w:t>
      </w:r>
      <w:proofErr w:type="spellStart"/>
      <w:r>
        <w:rPr>
          <w:rFonts w:ascii="Times New Roman" w:eastAsia="Times New Roman" w:hAnsi="Times New Roman" w:cs="Times New Roman"/>
          <w:color w:val="333333"/>
          <w:sz w:val="24"/>
          <w:szCs w:val="24"/>
          <w:lang w:eastAsia="bg-BG"/>
        </w:rPr>
        <w:t>Барганска</w:t>
      </w:r>
      <w:proofErr w:type="spellEnd"/>
      <w:r>
        <w:rPr>
          <w:rFonts w:ascii="Times New Roman" w:eastAsia="Times New Roman" w:hAnsi="Times New Roman" w:cs="Times New Roman"/>
          <w:color w:val="333333"/>
          <w:sz w:val="24"/>
          <w:szCs w:val="24"/>
          <w:lang w:eastAsia="bg-BG"/>
        </w:rPr>
        <w:t xml:space="preserve"> и Стефан Радев. </w:t>
      </w:r>
    </w:p>
    <w:p w:rsidR="001E7680" w:rsidRDefault="001E7680" w:rsidP="00E106B8">
      <w:pPr>
        <w:ind w:firstLine="708"/>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Беше направено изказване на г-н Радев „Въпреки моето гласуване в момента това е нарушение на материалния закон – ИК. Щом ЦИК не иска да наруши закона ние защо да го нарушаваме? Става въпрос за чл. 452, ал. 8 от ИК”.</w:t>
      </w:r>
    </w:p>
    <w:p w:rsidR="001E7680" w:rsidRDefault="001E7680" w:rsidP="00E106B8">
      <w:pPr>
        <w:ind w:firstLine="708"/>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Беше направено изказване за отрицателен вот на г-жа Шопова „След като ЦИК въпреки нашето настояване не взема решение по нашия казус нежелая да подкрепя незаконно решение”.</w:t>
      </w:r>
    </w:p>
    <w:p w:rsidR="001E7680" w:rsidRDefault="001E7680" w:rsidP="00E106B8">
      <w:pPr>
        <w:ind w:firstLine="708"/>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Очерта се другата хипотеза, втори вариант за проекторешение – По предложение на г-н Бояджиев и г-жа Шопова:</w:t>
      </w:r>
    </w:p>
    <w:p w:rsidR="001E7680" w:rsidRDefault="001E7680" w:rsidP="00E106B8">
      <w:pPr>
        <w:ind w:firstLine="708"/>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Чрез ЦИК да се сезираме Президента на Република България за нови избори. За този вариант за проекторешение гласуваха „ЗА” 6 /шест/ от 11 членове на ОИК, както следва:</w:t>
      </w:r>
    </w:p>
    <w:p w:rsidR="001E7680" w:rsidRDefault="001E7680" w:rsidP="00E106B8">
      <w:pPr>
        <w:ind w:firstLine="708"/>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Кръстана Шопова, Ангел Бояджиев, Къна Иванова, Станимира Николова, Павел Тодоров и Ивайло </w:t>
      </w:r>
      <w:proofErr w:type="spellStart"/>
      <w:r>
        <w:rPr>
          <w:rFonts w:ascii="Times New Roman" w:eastAsia="Times New Roman" w:hAnsi="Times New Roman" w:cs="Times New Roman"/>
          <w:color w:val="333333"/>
          <w:sz w:val="24"/>
          <w:szCs w:val="24"/>
          <w:lang w:eastAsia="bg-BG"/>
        </w:rPr>
        <w:t>Крушков</w:t>
      </w:r>
      <w:proofErr w:type="spellEnd"/>
      <w:r>
        <w:rPr>
          <w:rFonts w:ascii="Times New Roman" w:eastAsia="Times New Roman" w:hAnsi="Times New Roman" w:cs="Times New Roman"/>
          <w:color w:val="333333"/>
          <w:sz w:val="24"/>
          <w:szCs w:val="24"/>
          <w:lang w:eastAsia="bg-BG"/>
        </w:rPr>
        <w:t>.</w:t>
      </w:r>
    </w:p>
    <w:p w:rsidR="001E7680" w:rsidRDefault="001E7680" w:rsidP="00E106B8">
      <w:pPr>
        <w:ind w:firstLine="708"/>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Двата варианта за проекторешения не бяха приети тъй – като са в нарушение на материалния закон ИК.</w:t>
      </w:r>
    </w:p>
    <w:p w:rsidR="00F07C1E" w:rsidRDefault="001E7680" w:rsidP="00234F1B">
      <w:pPr>
        <w:ind w:firstLine="708"/>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Изказване на г-н Радев „Смятам че сме изпълнили хипотезите на чл. 452</w:t>
      </w:r>
      <w:r w:rsidR="00F07C1E">
        <w:rPr>
          <w:rFonts w:ascii="Times New Roman" w:eastAsia="Times New Roman" w:hAnsi="Times New Roman" w:cs="Times New Roman"/>
          <w:color w:val="333333"/>
          <w:sz w:val="24"/>
          <w:szCs w:val="24"/>
          <w:lang w:eastAsia="bg-BG"/>
        </w:rPr>
        <w:t xml:space="preserve">, ал. 5 от ИК, но при отказа на кандидатите за втори тур на г-н Пенков и г-н Василев, сме в хипотезата на чл. 452, ал. 8 от ИК и в случая възможностите за допускане на друг кандидат са изчерпани по ИК. Предлагам писмено да </w:t>
      </w:r>
      <w:proofErr w:type="spellStart"/>
      <w:r w:rsidR="00F07C1E">
        <w:rPr>
          <w:rFonts w:ascii="Times New Roman" w:eastAsia="Times New Roman" w:hAnsi="Times New Roman" w:cs="Times New Roman"/>
          <w:color w:val="333333"/>
          <w:sz w:val="24"/>
          <w:szCs w:val="24"/>
          <w:lang w:eastAsia="bg-BG"/>
        </w:rPr>
        <w:t>сизираме</w:t>
      </w:r>
      <w:proofErr w:type="spellEnd"/>
      <w:r w:rsidR="00F07C1E">
        <w:rPr>
          <w:rFonts w:ascii="Times New Roman" w:eastAsia="Times New Roman" w:hAnsi="Times New Roman" w:cs="Times New Roman"/>
          <w:color w:val="333333"/>
          <w:sz w:val="24"/>
          <w:szCs w:val="24"/>
          <w:lang w:eastAsia="bg-BG"/>
        </w:rPr>
        <w:t xml:space="preserve"> ЦИК за указание и разпореждане какво следва да извърши ОИК по – нататък, тъй като нямаме друга възможност, която да предлага ИК. Всяко наше действие оттук нататък ако допуснем друг кандидат е в нарушение на ИК.” </w:t>
      </w:r>
    </w:p>
    <w:p w:rsidR="00F07C1E" w:rsidRDefault="00F07C1E" w:rsidP="00234F1B">
      <w:pPr>
        <w:ind w:firstLine="708"/>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Г-жа Бочукова и г-жа </w:t>
      </w:r>
      <w:proofErr w:type="spellStart"/>
      <w:r>
        <w:rPr>
          <w:rFonts w:ascii="Times New Roman" w:eastAsia="Times New Roman" w:hAnsi="Times New Roman" w:cs="Times New Roman"/>
          <w:color w:val="333333"/>
          <w:sz w:val="24"/>
          <w:szCs w:val="24"/>
          <w:lang w:eastAsia="bg-BG"/>
        </w:rPr>
        <w:t>Барганска</w:t>
      </w:r>
      <w:proofErr w:type="spellEnd"/>
      <w:r>
        <w:rPr>
          <w:rFonts w:ascii="Times New Roman" w:eastAsia="Times New Roman" w:hAnsi="Times New Roman" w:cs="Times New Roman"/>
          <w:color w:val="333333"/>
          <w:sz w:val="24"/>
          <w:szCs w:val="24"/>
          <w:lang w:eastAsia="bg-BG"/>
        </w:rPr>
        <w:t xml:space="preserve"> изразиха същото мнение на г-н Радев.</w:t>
      </w:r>
    </w:p>
    <w:p w:rsidR="005715C2" w:rsidRDefault="00F07C1E" w:rsidP="00234F1B">
      <w:pPr>
        <w:ind w:firstLine="708"/>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Г-жа Татяна Димитрова председател на ОИК – Девин обяви, че не трябва да пристъпваме към Решение на ОИК – Девин, докато ЦИК не се произнесе по случая. </w:t>
      </w:r>
      <w:r>
        <w:rPr>
          <w:rFonts w:ascii="Times New Roman" w:eastAsia="Times New Roman" w:hAnsi="Times New Roman" w:cs="Times New Roman"/>
          <w:color w:val="333333"/>
          <w:sz w:val="24"/>
          <w:szCs w:val="24"/>
          <w:lang w:eastAsia="bg-BG"/>
        </w:rPr>
        <w:lastRenderedPageBreak/>
        <w:t>Междувременно следяхме онлайн излъчването на заседанието на ЦИК, където</w:t>
      </w:r>
      <w:r w:rsidR="007F1B15">
        <w:rPr>
          <w:rFonts w:ascii="Times New Roman" w:eastAsia="Times New Roman" w:hAnsi="Times New Roman" w:cs="Times New Roman"/>
          <w:color w:val="333333"/>
          <w:sz w:val="24"/>
          <w:szCs w:val="24"/>
          <w:lang w:eastAsia="bg-BG"/>
        </w:rPr>
        <w:t xml:space="preserve"> се дискутираше нашият казус, въпреки че по телефона ЦИК предложиха ние да вземем решение за решаването на проблема всички членове на ОИК – Девин взеха категорично становище, че ще изчакаме писмени указания или Решение от ЦИК </w:t>
      </w:r>
      <w:r w:rsidR="005715C2">
        <w:rPr>
          <w:rFonts w:ascii="Times New Roman" w:eastAsia="Times New Roman" w:hAnsi="Times New Roman" w:cs="Times New Roman"/>
          <w:color w:val="333333"/>
          <w:sz w:val="24"/>
          <w:szCs w:val="24"/>
          <w:lang w:eastAsia="bg-BG"/>
        </w:rPr>
        <w:t>по получения казус. Г-жа Димитрова бе в постоянна връзка със заместник председателя и секретаря на ЦИК. След многократно настояване от наша страна в 14.50 часа ЦИК изпрати препис извлечение от протокол с № 287/29.10.2015 г. на ЦИК.</w:t>
      </w:r>
    </w:p>
    <w:p w:rsidR="005715C2" w:rsidRDefault="005715C2" w:rsidP="00234F1B">
      <w:pPr>
        <w:ind w:firstLine="708"/>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В препис извлечение от протокол № 287/29.10.2015 г. на ЦИК е изразена хипотезата: </w:t>
      </w:r>
    </w:p>
    <w:p w:rsidR="005715C2" w:rsidRDefault="005715C2" w:rsidP="00234F1B">
      <w:pPr>
        <w:ind w:firstLine="708"/>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ПРЕДСЕДАТЕЛ ЦИК: Колеги остава една хипотеза. Колеги, който е съгласен на балотаж да отидат първият и четвъртият кандидат с аргументите</w:t>
      </w:r>
      <w:r w:rsidR="00702176">
        <w:rPr>
          <w:rFonts w:ascii="Times New Roman" w:eastAsia="Times New Roman" w:hAnsi="Times New Roman" w:cs="Times New Roman"/>
          <w:color w:val="333333"/>
          <w:sz w:val="24"/>
          <w:szCs w:val="24"/>
          <w:lang w:eastAsia="bg-BG"/>
        </w:rPr>
        <w:t>,</w:t>
      </w:r>
      <w:r>
        <w:rPr>
          <w:rFonts w:ascii="Times New Roman" w:eastAsia="Times New Roman" w:hAnsi="Times New Roman" w:cs="Times New Roman"/>
          <w:color w:val="333333"/>
          <w:sz w:val="24"/>
          <w:szCs w:val="24"/>
          <w:lang w:eastAsia="bg-BG"/>
        </w:rPr>
        <w:t xml:space="preserve"> развити в зала</w:t>
      </w:r>
      <w:r w:rsidR="00702176">
        <w:rPr>
          <w:rFonts w:ascii="Times New Roman" w:eastAsia="Times New Roman" w:hAnsi="Times New Roman" w:cs="Times New Roman"/>
          <w:color w:val="333333"/>
          <w:sz w:val="24"/>
          <w:szCs w:val="24"/>
          <w:lang w:eastAsia="bg-BG"/>
        </w:rPr>
        <w:t>, моля да гласува.</w:t>
      </w:r>
    </w:p>
    <w:p w:rsidR="00702176" w:rsidRDefault="00702176" w:rsidP="00234F1B">
      <w:pPr>
        <w:ind w:firstLine="708"/>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Гласували: 19 членове на ЦИК </w:t>
      </w:r>
      <w:r w:rsidRPr="00702176">
        <w:rPr>
          <w:rFonts w:ascii="Times New Roman" w:eastAsia="Times New Roman" w:hAnsi="Times New Roman" w:cs="Times New Roman"/>
          <w:b/>
          <w:color w:val="333333"/>
          <w:sz w:val="24"/>
          <w:szCs w:val="24"/>
          <w:lang w:eastAsia="bg-BG"/>
        </w:rPr>
        <w:t>„ЗА”</w:t>
      </w:r>
      <w:r>
        <w:rPr>
          <w:rFonts w:ascii="Times New Roman" w:eastAsia="Times New Roman" w:hAnsi="Times New Roman" w:cs="Times New Roman"/>
          <w:color w:val="333333"/>
          <w:sz w:val="24"/>
          <w:szCs w:val="24"/>
          <w:lang w:eastAsia="bg-BG"/>
        </w:rPr>
        <w:t xml:space="preserve"> – 15 /петнадесет/, „</w:t>
      </w:r>
      <w:r>
        <w:rPr>
          <w:rFonts w:ascii="Times New Roman" w:eastAsia="Times New Roman" w:hAnsi="Times New Roman" w:cs="Times New Roman"/>
          <w:b/>
          <w:color w:val="333333"/>
          <w:sz w:val="24"/>
          <w:szCs w:val="24"/>
          <w:lang w:eastAsia="bg-BG"/>
        </w:rPr>
        <w:t>против”</w:t>
      </w:r>
      <w:r>
        <w:rPr>
          <w:rFonts w:ascii="Times New Roman" w:eastAsia="Times New Roman" w:hAnsi="Times New Roman" w:cs="Times New Roman"/>
          <w:color w:val="333333"/>
          <w:sz w:val="24"/>
          <w:szCs w:val="24"/>
          <w:lang w:eastAsia="bg-BG"/>
        </w:rPr>
        <w:t xml:space="preserve"> – 4/четири/.</w:t>
      </w:r>
    </w:p>
    <w:p w:rsidR="00533A5A" w:rsidRDefault="00702176" w:rsidP="00234F1B">
      <w:pPr>
        <w:ind w:firstLine="708"/>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bg-BG"/>
        </w:rPr>
        <w:t xml:space="preserve">Препис извлечението от Протокол № 287/29.10.2015 г. е записано/регистрирано с вх. № 124/29.10.2015 г. по предложение на г-жа Димитрова се проведе разговор с г-н </w:t>
      </w:r>
      <w:proofErr w:type="spellStart"/>
      <w:r>
        <w:rPr>
          <w:rFonts w:ascii="Times New Roman" w:eastAsia="Times New Roman" w:hAnsi="Times New Roman" w:cs="Times New Roman"/>
          <w:color w:val="333333"/>
          <w:sz w:val="24"/>
          <w:szCs w:val="24"/>
          <w:lang w:eastAsia="bg-BG"/>
        </w:rPr>
        <w:t>Семчев</w:t>
      </w:r>
      <w:proofErr w:type="spellEnd"/>
      <w:r>
        <w:rPr>
          <w:rFonts w:ascii="Times New Roman" w:eastAsia="Times New Roman" w:hAnsi="Times New Roman" w:cs="Times New Roman"/>
          <w:color w:val="333333"/>
          <w:sz w:val="24"/>
          <w:szCs w:val="24"/>
          <w:lang w:eastAsia="bg-BG"/>
        </w:rPr>
        <w:t xml:space="preserve"> класиран на четвърто място по брой действителни гласове на местните избори на 25.10.2015 г. След негово съгласие пред всички членове на ОИК да се яви на втори тур на местните избори на 01.11.2015 г. се пристъпи към вземане на решение </w:t>
      </w:r>
      <w:r w:rsidR="00533A5A" w:rsidRPr="006A3482">
        <w:rPr>
          <w:rFonts w:ascii="Times New Roman" w:hAnsi="Times New Roman" w:cs="Times New Roman"/>
          <w:sz w:val="24"/>
          <w:szCs w:val="24"/>
        </w:rPr>
        <w:t xml:space="preserve">по  т. 1 и с </w:t>
      </w:r>
      <w:r w:rsidR="00B54302">
        <w:rPr>
          <w:rFonts w:ascii="Times New Roman" w:hAnsi="Times New Roman" w:cs="Times New Roman"/>
          <w:sz w:val="24"/>
          <w:szCs w:val="24"/>
        </w:rPr>
        <w:t>11</w:t>
      </w:r>
      <w:r w:rsidR="006153C2">
        <w:rPr>
          <w:rFonts w:ascii="Times New Roman" w:hAnsi="Times New Roman" w:cs="Times New Roman"/>
          <w:sz w:val="24"/>
          <w:szCs w:val="24"/>
        </w:rPr>
        <w:t xml:space="preserve"> /</w:t>
      </w:r>
      <w:r w:rsidR="00B54302">
        <w:rPr>
          <w:rFonts w:ascii="Times New Roman" w:hAnsi="Times New Roman" w:cs="Times New Roman"/>
          <w:sz w:val="24"/>
          <w:szCs w:val="24"/>
        </w:rPr>
        <w:t>единадесет</w:t>
      </w:r>
      <w:r w:rsidR="00533A5A" w:rsidRPr="006A3482">
        <w:rPr>
          <w:rFonts w:ascii="Times New Roman" w:hAnsi="Times New Roman" w:cs="Times New Roman"/>
          <w:sz w:val="24"/>
          <w:szCs w:val="24"/>
        </w:rPr>
        <w:t xml:space="preserve">/ гласа „ЗА” </w:t>
      </w:r>
      <w:r w:rsidR="00B54302">
        <w:rPr>
          <w:rFonts w:ascii="Times New Roman" w:hAnsi="Times New Roman" w:cs="Times New Roman"/>
          <w:sz w:val="24"/>
          <w:szCs w:val="24"/>
        </w:rPr>
        <w:t xml:space="preserve">Общинска </w:t>
      </w:r>
      <w:r w:rsidR="00533A5A">
        <w:rPr>
          <w:rFonts w:ascii="Times New Roman" w:hAnsi="Times New Roman" w:cs="Times New Roman"/>
          <w:sz w:val="24"/>
          <w:szCs w:val="24"/>
        </w:rPr>
        <w:t>избирателна комисия – Девин взе следното:</w:t>
      </w:r>
    </w:p>
    <w:p w:rsidR="006255E9" w:rsidRPr="004D0338" w:rsidRDefault="006255E9" w:rsidP="006255E9">
      <w:pPr>
        <w:spacing w:after="0"/>
        <w:jc w:val="center"/>
        <w:rPr>
          <w:rFonts w:ascii="Times New Roman" w:hAnsi="Times New Roman" w:cs="Times New Roman"/>
          <w:b/>
          <w:sz w:val="32"/>
          <w:szCs w:val="32"/>
        </w:rPr>
      </w:pPr>
      <w:r w:rsidRPr="004D0338">
        <w:rPr>
          <w:rFonts w:ascii="Times New Roman" w:hAnsi="Times New Roman" w:cs="Times New Roman"/>
          <w:b/>
          <w:sz w:val="32"/>
          <w:szCs w:val="32"/>
        </w:rPr>
        <w:t>Р  Е  Ш  Е  Н  И  Е</w:t>
      </w:r>
    </w:p>
    <w:p w:rsidR="006255E9" w:rsidRPr="00217E4C" w:rsidRDefault="006255E9" w:rsidP="006255E9">
      <w:pPr>
        <w:spacing w:after="0"/>
        <w:jc w:val="center"/>
        <w:rPr>
          <w:rFonts w:ascii="Times New Roman" w:hAnsi="Times New Roman" w:cs="Times New Roman"/>
          <w:b/>
          <w:sz w:val="28"/>
          <w:szCs w:val="28"/>
          <w:lang w:val="en-US"/>
        </w:rPr>
      </w:pPr>
      <w:r w:rsidRPr="00217E4C">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2</w:t>
      </w:r>
      <w:r>
        <w:rPr>
          <w:rFonts w:ascii="Times New Roman" w:hAnsi="Times New Roman" w:cs="Times New Roman"/>
          <w:b/>
          <w:sz w:val="28"/>
          <w:szCs w:val="28"/>
        </w:rPr>
        <w:t>10</w:t>
      </w:r>
      <w:r>
        <w:rPr>
          <w:rFonts w:ascii="Times New Roman" w:hAnsi="Times New Roman" w:cs="Times New Roman"/>
          <w:b/>
          <w:sz w:val="28"/>
          <w:szCs w:val="28"/>
          <w:lang w:val="en-US"/>
        </w:rPr>
        <w:t xml:space="preserve"> </w:t>
      </w:r>
      <w:r>
        <w:rPr>
          <w:rFonts w:ascii="Times New Roman" w:hAnsi="Times New Roman" w:cs="Times New Roman"/>
          <w:b/>
          <w:sz w:val="28"/>
          <w:szCs w:val="28"/>
        </w:rPr>
        <w:t>–</w:t>
      </w:r>
      <w:r w:rsidRPr="00217E4C">
        <w:rPr>
          <w:rFonts w:ascii="Times New Roman" w:hAnsi="Times New Roman" w:cs="Times New Roman"/>
          <w:b/>
          <w:sz w:val="28"/>
          <w:szCs w:val="28"/>
        </w:rPr>
        <w:t xml:space="preserve"> </w:t>
      </w:r>
      <w:r>
        <w:rPr>
          <w:rFonts w:ascii="Times New Roman" w:hAnsi="Times New Roman" w:cs="Times New Roman"/>
          <w:b/>
          <w:sz w:val="28"/>
          <w:szCs w:val="28"/>
        </w:rPr>
        <w:t>2109 МИ</w:t>
      </w:r>
    </w:p>
    <w:p w:rsidR="006255E9" w:rsidRPr="00217E4C" w:rsidRDefault="006255E9" w:rsidP="006255E9">
      <w:pPr>
        <w:spacing w:after="0"/>
        <w:jc w:val="center"/>
        <w:rPr>
          <w:rFonts w:ascii="Times New Roman" w:hAnsi="Times New Roman" w:cs="Times New Roman"/>
          <w:b/>
          <w:sz w:val="24"/>
          <w:szCs w:val="24"/>
        </w:rPr>
      </w:pPr>
      <w:r w:rsidRPr="00217E4C">
        <w:rPr>
          <w:rFonts w:ascii="Times New Roman" w:hAnsi="Times New Roman" w:cs="Times New Roman"/>
          <w:b/>
          <w:sz w:val="24"/>
          <w:szCs w:val="24"/>
        </w:rPr>
        <w:t xml:space="preserve">Девин, </w:t>
      </w:r>
      <w:r>
        <w:rPr>
          <w:rFonts w:ascii="Times New Roman" w:hAnsi="Times New Roman" w:cs="Times New Roman"/>
          <w:b/>
          <w:sz w:val="24"/>
          <w:szCs w:val="24"/>
          <w:lang w:val="en-US"/>
        </w:rPr>
        <w:t>2</w:t>
      </w:r>
      <w:r>
        <w:rPr>
          <w:rFonts w:ascii="Times New Roman" w:hAnsi="Times New Roman" w:cs="Times New Roman"/>
          <w:b/>
          <w:sz w:val="24"/>
          <w:szCs w:val="24"/>
        </w:rPr>
        <w:t>9</w:t>
      </w:r>
      <w:r w:rsidRPr="00217E4C">
        <w:rPr>
          <w:rFonts w:ascii="Times New Roman" w:hAnsi="Times New Roman" w:cs="Times New Roman"/>
          <w:b/>
          <w:sz w:val="24"/>
          <w:szCs w:val="24"/>
        </w:rPr>
        <w:t>.</w:t>
      </w:r>
      <w:r>
        <w:rPr>
          <w:rFonts w:ascii="Times New Roman" w:hAnsi="Times New Roman" w:cs="Times New Roman"/>
          <w:b/>
          <w:sz w:val="24"/>
          <w:szCs w:val="24"/>
        </w:rPr>
        <w:t>10</w:t>
      </w:r>
      <w:r w:rsidRPr="00217E4C">
        <w:rPr>
          <w:rFonts w:ascii="Times New Roman" w:hAnsi="Times New Roman" w:cs="Times New Roman"/>
          <w:b/>
          <w:sz w:val="24"/>
          <w:szCs w:val="24"/>
        </w:rPr>
        <w:t>.2015</w:t>
      </w:r>
      <w:r>
        <w:rPr>
          <w:rFonts w:ascii="Times New Roman" w:hAnsi="Times New Roman" w:cs="Times New Roman"/>
          <w:b/>
          <w:sz w:val="24"/>
          <w:szCs w:val="24"/>
        </w:rPr>
        <w:t xml:space="preserve"> </w:t>
      </w:r>
      <w:r w:rsidRPr="00217E4C">
        <w:rPr>
          <w:rFonts w:ascii="Times New Roman" w:hAnsi="Times New Roman" w:cs="Times New Roman"/>
          <w:b/>
          <w:sz w:val="24"/>
          <w:szCs w:val="24"/>
        </w:rPr>
        <w:t>г.</w:t>
      </w:r>
    </w:p>
    <w:p w:rsidR="006255E9" w:rsidRPr="00752B3A" w:rsidRDefault="006255E9" w:rsidP="006255E9">
      <w:pPr>
        <w:pStyle w:val="a3"/>
        <w:shd w:val="clear" w:color="auto" w:fill="FFFFFF"/>
        <w:spacing w:before="0" w:beforeAutospacing="0" w:after="150" w:afterAutospacing="0" w:line="273" w:lineRule="atLeast"/>
        <w:ind w:firstLine="708"/>
        <w:jc w:val="both"/>
        <w:rPr>
          <w:color w:val="333333"/>
        </w:rPr>
      </w:pPr>
      <w:r w:rsidRPr="001E0AC2">
        <w:rPr>
          <w:b/>
          <w:color w:val="333333"/>
        </w:rPr>
        <w:t>ОТНОСНО:</w:t>
      </w:r>
      <w:r w:rsidRPr="001E0AC2">
        <w:rPr>
          <w:color w:val="333333"/>
        </w:rPr>
        <w:t xml:space="preserve"> </w:t>
      </w:r>
      <w:r>
        <w:rPr>
          <w:color w:val="333333"/>
        </w:rPr>
        <w:t>Допускане</w:t>
      </w:r>
      <w:r w:rsidRPr="0094721F">
        <w:rPr>
          <w:color w:val="333333"/>
        </w:rPr>
        <w:t xml:space="preserve"> </w:t>
      </w:r>
      <w:r>
        <w:rPr>
          <w:color w:val="333333"/>
        </w:rPr>
        <w:t xml:space="preserve">до втори тур на класирания на четвърто място кандидат за кмет на община Девин, Юлиян Велков </w:t>
      </w:r>
      <w:proofErr w:type="spellStart"/>
      <w:r>
        <w:rPr>
          <w:color w:val="333333"/>
        </w:rPr>
        <w:t>Семчев</w:t>
      </w:r>
      <w:proofErr w:type="spellEnd"/>
      <w:r>
        <w:rPr>
          <w:color w:val="333333"/>
        </w:rPr>
        <w:t xml:space="preserve"> от МК „Обединени за Девин и Общината” на местните избори на 01.11.2015 г.</w:t>
      </w:r>
    </w:p>
    <w:p w:rsidR="0031559C" w:rsidRDefault="0031559C" w:rsidP="0031559C">
      <w:pPr>
        <w:ind w:firstLine="708"/>
        <w:rPr>
          <w:rFonts w:ascii="Times New Roman" w:hAnsi="Times New Roman" w:cs="Times New Roman"/>
          <w:sz w:val="24"/>
          <w:szCs w:val="24"/>
        </w:rPr>
      </w:pPr>
      <w:r>
        <w:rPr>
          <w:rFonts w:ascii="Times New Roman" w:eastAsia="Times New Roman" w:hAnsi="Times New Roman" w:cs="Times New Roman"/>
          <w:color w:val="333333"/>
          <w:sz w:val="24"/>
          <w:szCs w:val="24"/>
          <w:lang w:eastAsia="bg-BG"/>
        </w:rPr>
        <w:t>С</w:t>
      </w:r>
      <w:r w:rsidRPr="006A3482">
        <w:rPr>
          <w:rFonts w:ascii="Times New Roman" w:hAnsi="Times New Roman" w:cs="Times New Roman"/>
          <w:sz w:val="24"/>
          <w:szCs w:val="24"/>
        </w:rPr>
        <w:t xml:space="preserve">лед проведено обсъждане по  т. </w:t>
      </w:r>
      <w:r>
        <w:rPr>
          <w:rFonts w:ascii="Times New Roman" w:hAnsi="Times New Roman" w:cs="Times New Roman"/>
          <w:sz w:val="24"/>
          <w:szCs w:val="24"/>
        </w:rPr>
        <w:t>2</w:t>
      </w:r>
      <w:r w:rsidRPr="006A3482">
        <w:rPr>
          <w:rFonts w:ascii="Times New Roman" w:hAnsi="Times New Roman" w:cs="Times New Roman"/>
          <w:sz w:val="24"/>
          <w:szCs w:val="24"/>
        </w:rPr>
        <w:t xml:space="preserve"> и с </w:t>
      </w:r>
      <w:r>
        <w:rPr>
          <w:rFonts w:ascii="Times New Roman" w:hAnsi="Times New Roman" w:cs="Times New Roman"/>
          <w:sz w:val="24"/>
          <w:szCs w:val="24"/>
        </w:rPr>
        <w:t>11 /единадесет</w:t>
      </w:r>
      <w:r w:rsidRPr="006A3482">
        <w:rPr>
          <w:rFonts w:ascii="Times New Roman" w:hAnsi="Times New Roman" w:cs="Times New Roman"/>
          <w:sz w:val="24"/>
          <w:szCs w:val="24"/>
        </w:rPr>
        <w:t xml:space="preserve">/ гласа „ЗА” </w:t>
      </w:r>
      <w:r>
        <w:rPr>
          <w:rFonts w:ascii="Times New Roman" w:hAnsi="Times New Roman" w:cs="Times New Roman"/>
          <w:sz w:val="24"/>
          <w:szCs w:val="24"/>
        </w:rPr>
        <w:t>Общинска избирателна комисия – Девин взе следното:</w:t>
      </w:r>
    </w:p>
    <w:p w:rsidR="006255E9" w:rsidRPr="004D0338" w:rsidRDefault="006255E9" w:rsidP="006255E9">
      <w:pPr>
        <w:spacing w:after="0"/>
        <w:jc w:val="center"/>
        <w:rPr>
          <w:rFonts w:ascii="Times New Roman" w:hAnsi="Times New Roman" w:cs="Times New Roman"/>
          <w:b/>
          <w:sz w:val="32"/>
          <w:szCs w:val="32"/>
        </w:rPr>
      </w:pPr>
      <w:r w:rsidRPr="004D0338">
        <w:rPr>
          <w:rFonts w:ascii="Times New Roman" w:hAnsi="Times New Roman" w:cs="Times New Roman"/>
          <w:b/>
          <w:sz w:val="32"/>
          <w:szCs w:val="32"/>
        </w:rPr>
        <w:t>Р  Е  Ш  Е  Н  И  Е</w:t>
      </w:r>
    </w:p>
    <w:p w:rsidR="006255E9" w:rsidRPr="00217E4C" w:rsidRDefault="006255E9" w:rsidP="006255E9">
      <w:pPr>
        <w:spacing w:after="0"/>
        <w:jc w:val="center"/>
        <w:rPr>
          <w:rFonts w:ascii="Times New Roman" w:hAnsi="Times New Roman" w:cs="Times New Roman"/>
          <w:b/>
          <w:sz w:val="28"/>
          <w:szCs w:val="28"/>
          <w:lang w:val="en-US"/>
        </w:rPr>
      </w:pPr>
      <w:r w:rsidRPr="00217E4C">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2</w:t>
      </w:r>
      <w:r>
        <w:rPr>
          <w:rFonts w:ascii="Times New Roman" w:hAnsi="Times New Roman" w:cs="Times New Roman"/>
          <w:b/>
          <w:sz w:val="28"/>
          <w:szCs w:val="28"/>
          <w:lang w:val="en-US"/>
        </w:rPr>
        <w:t xml:space="preserve">11 </w:t>
      </w:r>
      <w:r>
        <w:rPr>
          <w:rFonts w:ascii="Times New Roman" w:hAnsi="Times New Roman" w:cs="Times New Roman"/>
          <w:b/>
          <w:sz w:val="28"/>
          <w:szCs w:val="28"/>
        </w:rPr>
        <w:t>–</w:t>
      </w:r>
      <w:r w:rsidRPr="00217E4C">
        <w:rPr>
          <w:rFonts w:ascii="Times New Roman" w:hAnsi="Times New Roman" w:cs="Times New Roman"/>
          <w:b/>
          <w:sz w:val="28"/>
          <w:szCs w:val="28"/>
        </w:rPr>
        <w:t xml:space="preserve"> </w:t>
      </w:r>
      <w:r>
        <w:rPr>
          <w:rFonts w:ascii="Times New Roman" w:hAnsi="Times New Roman" w:cs="Times New Roman"/>
          <w:b/>
          <w:sz w:val="28"/>
          <w:szCs w:val="28"/>
        </w:rPr>
        <w:t>2109 МИ</w:t>
      </w:r>
    </w:p>
    <w:p w:rsidR="006255E9" w:rsidRDefault="006255E9" w:rsidP="006255E9">
      <w:pPr>
        <w:spacing w:after="0"/>
        <w:jc w:val="center"/>
        <w:rPr>
          <w:rFonts w:ascii="Times New Roman" w:hAnsi="Times New Roman" w:cs="Times New Roman"/>
          <w:b/>
          <w:sz w:val="24"/>
          <w:szCs w:val="24"/>
        </w:rPr>
      </w:pPr>
      <w:r>
        <w:rPr>
          <w:rFonts w:ascii="Times New Roman" w:hAnsi="Times New Roman" w:cs="Times New Roman"/>
          <w:b/>
          <w:sz w:val="24"/>
          <w:szCs w:val="24"/>
        </w:rPr>
        <w:t>Девин</w:t>
      </w:r>
      <w:r>
        <w:rPr>
          <w:rFonts w:ascii="Times New Roman" w:hAnsi="Times New Roman" w:cs="Times New Roman"/>
          <w:b/>
          <w:sz w:val="24"/>
          <w:szCs w:val="24"/>
          <w:lang w:val="en-US"/>
        </w:rPr>
        <w:t xml:space="preserve"> </w:t>
      </w:r>
      <w:r>
        <w:rPr>
          <w:rFonts w:ascii="Times New Roman" w:hAnsi="Times New Roman" w:cs="Times New Roman"/>
          <w:b/>
          <w:sz w:val="24"/>
          <w:szCs w:val="24"/>
        </w:rPr>
        <w:t>2</w:t>
      </w:r>
      <w:r>
        <w:rPr>
          <w:rFonts w:ascii="Times New Roman" w:hAnsi="Times New Roman" w:cs="Times New Roman"/>
          <w:b/>
          <w:sz w:val="24"/>
          <w:szCs w:val="24"/>
          <w:lang w:val="en-US"/>
        </w:rPr>
        <w:t>9</w:t>
      </w:r>
      <w:r w:rsidRPr="00217E4C">
        <w:rPr>
          <w:rFonts w:ascii="Times New Roman" w:hAnsi="Times New Roman" w:cs="Times New Roman"/>
          <w:b/>
          <w:sz w:val="24"/>
          <w:szCs w:val="24"/>
        </w:rPr>
        <w:t>.</w:t>
      </w:r>
      <w:r>
        <w:rPr>
          <w:rFonts w:ascii="Times New Roman" w:hAnsi="Times New Roman" w:cs="Times New Roman"/>
          <w:b/>
          <w:sz w:val="24"/>
          <w:szCs w:val="24"/>
          <w:lang w:val="en-US"/>
        </w:rPr>
        <w:t>10</w:t>
      </w:r>
      <w:r w:rsidRPr="00217E4C">
        <w:rPr>
          <w:rFonts w:ascii="Times New Roman" w:hAnsi="Times New Roman" w:cs="Times New Roman"/>
          <w:b/>
          <w:sz w:val="24"/>
          <w:szCs w:val="24"/>
        </w:rPr>
        <w:t>.2015</w:t>
      </w:r>
      <w:r>
        <w:rPr>
          <w:rFonts w:ascii="Times New Roman" w:hAnsi="Times New Roman" w:cs="Times New Roman"/>
          <w:b/>
          <w:sz w:val="24"/>
          <w:szCs w:val="24"/>
          <w:lang w:val="en-US"/>
        </w:rPr>
        <w:t xml:space="preserve"> </w:t>
      </w:r>
      <w:r w:rsidRPr="00217E4C">
        <w:rPr>
          <w:rFonts w:ascii="Times New Roman" w:hAnsi="Times New Roman" w:cs="Times New Roman"/>
          <w:b/>
          <w:sz w:val="24"/>
          <w:szCs w:val="24"/>
        </w:rPr>
        <w:t>г.</w:t>
      </w:r>
    </w:p>
    <w:p w:rsidR="006255E9" w:rsidRPr="00E63F8C" w:rsidRDefault="006255E9" w:rsidP="006255E9">
      <w:pPr>
        <w:ind w:firstLine="708"/>
        <w:jc w:val="both"/>
        <w:rPr>
          <w:rFonts w:ascii="Times New Roman" w:hAnsi="Times New Roman" w:cs="Times New Roman"/>
          <w:bCs/>
          <w:color w:val="000000"/>
          <w:sz w:val="28"/>
          <w:szCs w:val="28"/>
          <w:shd w:val="clear" w:color="auto" w:fill="FFFFFF"/>
        </w:rPr>
      </w:pPr>
      <w:r w:rsidRPr="001F61B8">
        <w:rPr>
          <w:rFonts w:ascii="Times New Roman" w:hAnsi="Times New Roman" w:cs="Times New Roman"/>
          <w:b/>
          <w:bCs/>
          <w:color w:val="000000"/>
          <w:sz w:val="24"/>
          <w:szCs w:val="24"/>
          <w:shd w:val="clear" w:color="auto" w:fill="FFFFFF"/>
        </w:rPr>
        <w:t>Относно:</w:t>
      </w:r>
      <w:r w:rsidRPr="001F61B8">
        <w:rPr>
          <w:rFonts w:ascii="Times New Roman" w:hAnsi="Times New Roman" w:cs="Times New Roman"/>
          <w:sz w:val="24"/>
          <w:szCs w:val="24"/>
        </w:rPr>
        <w:t xml:space="preserve"> </w:t>
      </w:r>
      <w:r w:rsidRPr="00E63F8C">
        <w:rPr>
          <w:rFonts w:ascii="Times New Roman" w:hAnsi="Times New Roman" w:cs="Times New Roman"/>
          <w:bCs/>
          <w:color w:val="000000"/>
          <w:sz w:val="28"/>
          <w:szCs w:val="28"/>
          <w:shd w:val="clear" w:color="auto" w:fill="FFFFFF"/>
        </w:rPr>
        <w:t>Утвърждаване на  образците на бюлетините за втори тур, за кмет на община и кметове на кметства в община Девин за произвеждане на местните избори на  01.11.2015 г.</w:t>
      </w:r>
    </w:p>
    <w:p w:rsidR="006255E9" w:rsidRDefault="006255E9" w:rsidP="006255E9">
      <w:pPr>
        <w:ind w:firstLine="708"/>
        <w:rPr>
          <w:rFonts w:ascii="Times New Roman" w:hAnsi="Times New Roman" w:cs="Times New Roman"/>
          <w:sz w:val="24"/>
          <w:szCs w:val="24"/>
        </w:rPr>
      </w:pPr>
      <w:r>
        <w:rPr>
          <w:rFonts w:ascii="Times New Roman" w:eastAsia="Times New Roman" w:hAnsi="Times New Roman" w:cs="Times New Roman"/>
          <w:color w:val="333333"/>
          <w:sz w:val="24"/>
          <w:szCs w:val="24"/>
          <w:lang w:eastAsia="bg-BG"/>
        </w:rPr>
        <w:t>С</w:t>
      </w:r>
      <w:r w:rsidRPr="006A3482">
        <w:rPr>
          <w:rFonts w:ascii="Times New Roman" w:hAnsi="Times New Roman" w:cs="Times New Roman"/>
          <w:sz w:val="24"/>
          <w:szCs w:val="24"/>
        </w:rPr>
        <w:t xml:space="preserve">лед проведено обсъждане по  т. </w:t>
      </w:r>
      <w:r>
        <w:rPr>
          <w:rFonts w:ascii="Times New Roman" w:hAnsi="Times New Roman" w:cs="Times New Roman"/>
          <w:sz w:val="24"/>
          <w:szCs w:val="24"/>
        </w:rPr>
        <w:t>3</w:t>
      </w:r>
      <w:r w:rsidRPr="006A3482">
        <w:rPr>
          <w:rFonts w:ascii="Times New Roman" w:hAnsi="Times New Roman" w:cs="Times New Roman"/>
          <w:sz w:val="24"/>
          <w:szCs w:val="24"/>
        </w:rPr>
        <w:t xml:space="preserve"> и с </w:t>
      </w:r>
      <w:r>
        <w:rPr>
          <w:rFonts w:ascii="Times New Roman" w:hAnsi="Times New Roman" w:cs="Times New Roman"/>
          <w:sz w:val="24"/>
          <w:szCs w:val="24"/>
        </w:rPr>
        <w:t>11 /единадесет</w:t>
      </w:r>
      <w:r w:rsidRPr="006A3482">
        <w:rPr>
          <w:rFonts w:ascii="Times New Roman" w:hAnsi="Times New Roman" w:cs="Times New Roman"/>
          <w:sz w:val="24"/>
          <w:szCs w:val="24"/>
        </w:rPr>
        <w:t xml:space="preserve">/ гласа „ЗА” </w:t>
      </w:r>
      <w:r>
        <w:rPr>
          <w:rFonts w:ascii="Times New Roman" w:hAnsi="Times New Roman" w:cs="Times New Roman"/>
          <w:sz w:val="24"/>
          <w:szCs w:val="24"/>
        </w:rPr>
        <w:t>Общинска избирателна комисия – Девин взе следното:</w:t>
      </w:r>
    </w:p>
    <w:p w:rsidR="006255E9" w:rsidRDefault="006255E9" w:rsidP="006255E9">
      <w:pPr>
        <w:spacing w:after="0"/>
        <w:jc w:val="center"/>
        <w:rPr>
          <w:rFonts w:ascii="Times New Roman" w:hAnsi="Times New Roman" w:cs="Times New Roman"/>
          <w:b/>
          <w:sz w:val="32"/>
          <w:szCs w:val="32"/>
        </w:rPr>
      </w:pPr>
      <w:r w:rsidRPr="00DC4FFA">
        <w:rPr>
          <w:rFonts w:ascii="Times New Roman" w:hAnsi="Times New Roman" w:cs="Times New Roman"/>
          <w:b/>
          <w:sz w:val="32"/>
          <w:szCs w:val="32"/>
        </w:rPr>
        <w:t>РЕШЕНИ</w:t>
      </w:r>
      <w:r w:rsidRPr="00DC4FFA">
        <w:rPr>
          <w:rFonts w:ascii="Times New Roman" w:hAnsi="Times New Roman" w:cs="Times New Roman"/>
          <w:b/>
          <w:sz w:val="32"/>
          <w:szCs w:val="32"/>
          <w:lang w:val="en-US"/>
        </w:rPr>
        <w:t>E</w:t>
      </w:r>
      <w:r w:rsidRPr="00DC4FFA">
        <w:rPr>
          <w:rFonts w:ascii="Times New Roman" w:hAnsi="Times New Roman" w:cs="Times New Roman"/>
          <w:b/>
          <w:sz w:val="32"/>
          <w:szCs w:val="32"/>
        </w:rPr>
        <w:t xml:space="preserve"> </w:t>
      </w:r>
      <w:r w:rsidRPr="00DC4FFA">
        <w:rPr>
          <w:rFonts w:ascii="Times New Roman" w:hAnsi="Times New Roman" w:cs="Times New Roman"/>
          <w:b/>
          <w:sz w:val="32"/>
          <w:szCs w:val="32"/>
          <w:lang w:val="en-US"/>
        </w:rPr>
        <w:t xml:space="preserve"> </w:t>
      </w:r>
    </w:p>
    <w:p w:rsidR="006255E9" w:rsidRPr="00DC4FFA" w:rsidRDefault="006255E9" w:rsidP="006255E9">
      <w:pPr>
        <w:spacing w:after="0"/>
        <w:jc w:val="center"/>
        <w:rPr>
          <w:rFonts w:ascii="Times New Roman" w:hAnsi="Times New Roman" w:cs="Times New Roman"/>
          <w:b/>
          <w:sz w:val="32"/>
          <w:szCs w:val="32"/>
        </w:rPr>
      </w:pPr>
      <w:r w:rsidRPr="00DC4FFA">
        <w:rPr>
          <w:rFonts w:ascii="Times New Roman" w:hAnsi="Times New Roman" w:cs="Times New Roman"/>
          <w:b/>
          <w:sz w:val="32"/>
          <w:szCs w:val="32"/>
        </w:rPr>
        <w:t xml:space="preserve">№ </w:t>
      </w:r>
      <w:r>
        <w:rPr>
          <w:rFonts w:ascii="Times New Roman" w:hAnsi="Times New Roman" w:cs="Times New Roman"/>
          <w:b/>
          <w:sz w:val="32"/>
          <w:szCs w:val="32"/>
          <w:lang w:val="en-US"/>
        </w:rPr>
        <w:t>212</w:t>
      </w:r>
      <w:r w:rsidRPr="00DC4FFA">
        <w:rPr>
          <w:rFonts w:ascii="Times New Roman" w:hAnsi="Times New Roman" w:cs="Times New Roman"/>
          <w:b/>
          <w:sz w:val="32"/>
          <w:szCs w:val="32"/>
          <w:lang w:val="en-US"/>
        </w:rPr>
        <w:t xml:space="preserve"> </w:t>
      </w:r>
      <w:r w:rsidRPr="00DC4FFA">
        <w:rPr>
          <w:rFonts w:ascii="Times New Roman" w:hAnsi="Times New Roman" w:cs="Times New Roman"/>
          <w:b/>
          <w:sz w:val="32"/>
          <w:szCs w:val="32"/>
        </w:rPr>
        <w:t>-2109 МИ</w:t>
      </w:r>
    </w:p>
    <w:p w:rsidR="006255E9" w:rsidRPr="00DC4FFA" w:rsidRDefault="006255E9" w:rsidP="006255E9">
      <w:pPr>
        <w:spacing w:after="0"/>
        <w:jc w:val="center"/>
        <w:rPr>
          <w:rFonts w:ascii="Times New Roman" w:hAnsi="Times New Roman" w:cs="Times New Roman"/>
          <w:b/>
          <w:sz w:val="24"/>
          <w:szCs w:val="24"/>
        </w:rPr>
      </w:pPr>
      <w:r w:rsidRPr="00DC4FFA">
        <w:rPr>
          <w:rFonts w:ascii="Times New Roman" w:hAnsi="Times New Roman" w:cs="Times New Roman"/>
          <w:b/>
          <w:sz w:val="24"/>
          <w:szCs w:val="24"/>
        </w:rPr>
        <w:t xml:space="preserve">Девин, </w:t>
      </w:r>
      <w:r>
        <w:rPr>
          <w:rFonts w:ascii="Times New Roman" w:hAnsi="Times New Roman" w:cs="Times New Roman"/>
          <w:b/>
          <w:sz w:val="24"/>
          <w:szCs w:val="24"/>
          <w:lang w:val="en-US"/>
        </w:rPr>
        <w:t>29</w:t>
      </w:r>
      <w:r w:rsidRPr="00DC4FFA">
        <w:rPr>
          <w:rFonts w:ascii="Times New Roman" w:hAnsi="Times New Roman" w:cs="Times New Roman"/>
          <w:b/>
          <w:sz w:val="24"/>
          <w:szCs w:val="24"/>
        </w:rPr>
        <w:t>.</w:t>
      </w:r>
      <w:r w:rsidRPr="00DC4FFA">
        <w:rPr>
          <w:rFonts w:ascii="Times New Roman" w:hAnsi="Times New Roman" w:cs="Times New Roman"/>
          <w:b/>
          <w:sz w:val="24"/>
          <w:szCs w:val="24"/>
          <w:lang w:val="en-US"/>
        </w:rPr>
        <w:t>10</w:t>
      </w:r>
      <w:r w:rsidRPr="00DC4FFA">
        <w:rPr>
          <w:rFonts w:ascii="Times New Roman" w:hAnsi="Times New Roman" w:cs="Times New Roman"/>
          <w:b/>
          <w:sz w:val="24"/>
          <w:szCs w:val="24"/>
        </w:rPr>
        <w:t>.2015 г.</w:t>
      </w:r>
    </w:p>
    <w:p w:rsidR="006255E9" w:rsidRPr="00DC4FFA" w:rsidRDefault="006255E9" w:rsidP="006255E9">
      <w:pPr>
        <w:jc w:val="center"/>
        <w:rPr>
          <w:rFonts w:ascii="Times New Roman" w:hAnsi="Times New Roman" w:cs="Times New Roman"/>
          <w:b/>
          <w:sz w:val="24"/>
          <w:szCs w:val="24"/>
        </w:rPr>
      </w:pPr>
    </w:p>
    <w:p w:rsidR="006255E9" w:rsidRPr="00DC4FFA" w:rsidRDefault="006255E9" w:rsidP="006255E9">
      <w:pPr>
        <w:ind w:firstLine="708"/>
        <w:jc w:val="both"/>
        <w:rPr>
          <w:rFonts w:ascii="Times New Roman" w:hAnsi="Times New Roman" w:cs="Times New Roman"/>
          <w:color w:val="333333"/>
        </w:rPr>
      </w:pPr>
      <w:r w:rsidRPr="00DC4FFA">
        <w:rPr>
          <w:rFonts w:ascii="Times New Roman" w:hAnsi="Times New Roman" w:cs="Times New Roman"/>
          <w:b/>
          <w:color w:val="333333"/>
        </w:rPr>
        <w:lastRenderedPageBreak/>
        <w:t>ОТНОСНО:</w:t>
      </w:r>
      <w:r w:rsidRPr="00DC4FFA">
        <w:rPr>
          <w:rFonts w:ascii="Times New Roman" w:hAnsi="Times New Roman" w:cs="Times New Roman"/>
          <w:b/>
          <w:color w:val="333333"/>
          <w:lang w:val="en-US"/>
        </w:rPr>
        <w:t xml:space="preserve"> </w:t>
      </w:r>
      <w:r w:rsidRPr="00DC4FFA">
        <w:rPr>
          <w:rFonts w:ascii="Times New Roman" w:hAnsi="Times New Roman" w:cs="Times New Roman"/>
          <w:color w:val="333333"/>
        </w:rPr>
        <w:t>Определяне</w:t>
      </w:r>
      <w:r w:rsidRPr="00DC4FFA">
        <w:rPr>
          <w:rFonts w:ascii="Times New Roman" w:hAnsi="Times New Roman" w:cs="Times New Roman"/>
          <w:color w:val="333333"/>
          <w:lang w:val="en-US"/>
        </w:rPr>
        <w:t xml:space="preserve"> </w:t>
      </w:r>
      <w:r w:rsidRPr="00DC4FFA">
        <w:rPr>
          <w:rFonts w:ascii="Times New Roman" w:hAnsi="Times New Roman" w:cs="Times New Roman"/>
          <w:color w:val="333333"/>
        </w:rPr>
        <w:t>и упълномощаване на  членове от Общинска избирателна комисия 2109</w:t>
      </w:r>
      <w:r>
        <w:rPr>
          <w:rFonts w:ascii="Times New Roman" w:hAnsi="Times New Roman" w:cs="Times New Roman"/>
          <w:color w:val="333333"/>
          <w:lang w:val="en-US"/>
        </w:rPr>
        <w:t xml:space="preserve"> </w:t>
      </w:r>
      <w:r>
        <w:rPr>
          <w:rFonts w:ascii="Times New Roman" w:hAnsi="Times New Roman" w:cs="Times New Roman"/>
          <w:color w:val="333333"/>
        </w:rPr>
        <w:t>–</w:t>
      </w:r>
      <w:r>
        <w:rPr>
          <w:rFonts w:ascii="Times New Roman" w:hAnsi="Times New Roman" w:cs="Times New Roman"/>
          <w:color w:val="333333"/>
          <w:lang w:val="en-US"/>
        </w:rPr>
        <w:t xml:space="preserve"> </w:t>
      </w:r>
      <w:r w:rsidRPr="00DC4FFA">
        <w:rPr>
          <w:rFonts w:ascii="Times New Roman" w:hAnsi="Times New Roman" w:cs="Times New Roman"/>
          <w:color w:val="333333"/>
        </w:rPr>
        <w:t>Девин, които да получат</w:t>
      </w:r>
      <w:r>
        <w:rPr>
          <w:rFonts w:ascii="Times New Roman" w:hAnsi="Times New Roman" w:cs="Times New Roman"/>
          <w:color w:val="333333"/>
        </w:rPr>
        <w:t xml:space="preserve"> и доставят</w:t>
      </w:r>
      <w:r w:rsidRPr="00DC4FFA">
        <w:rPr>
          <w:rFonts w:ascii="Times New Roman" w:hAnsi="Times New Roman" w:cs="Times New Roman"/>
          <w:color w:val="333333"/>
        </w:rPr>
        <w:t xml:space="preserve"> отпечатаните бюлетини </w:t>
      </w:r>
      <w:r>
        <w:rPr>
          <w:rFonts w:ascii="Times New Roman" w:hAnsi="Times New Roman" w:cs="Times New Roman"/>
          <w:color w:val="333333"/>
        </w:rPr>
        <w:t>за</w:t>
      </w:r>
      <w:r>
        <w:rPr>
          <w:rFonts w:ascii="Times New Roman" w:hAnsi="Times New Roman" w:cs="Times New Roman"/>
          <w:color w:val="333333"/>
          <w:lang w:val="en-US"/>
        </w:rPr>
        <w:t xml:space="preserve"> </w:t>
      </w:r>
      <w:r>
        <w:rPr>
          <w:rFonts w:ascii="Times New Roman" w:hAnsi="Times New Roman" w:cs="Times New Roman"/>
          <w:color w:val="333333"/>
        </w:rPr>
        <w:t>втори тур на  изборите на 01.11.2015 г. от печатницата до областна администрация Смолян и от областната администрация до общинска администрация Девин</w:t>
      </w:r>
      <w:r w:rsidRPr="00DC4FFA">
        <w:rPr>
          <w:rFonts w:ascii="Times New Roman" w:hAnsi="Times New Roman" w:cs="Times New Roman"/>
          <w:color w:val="333333"/>
        </w:rPr>
        <w:t>.</w:t>
      </w:r>
    </w:p>
    <w:p w:rsidR="006255E9" w:rsidRDefault="006255E9" w:rsidP="006255E9">
      <w:pPr>
        <w:ind w:firstLine="708"/>
        <w:rPr>
          <w:rFonts w:ascii="Times New Roman" w:hAnsi="Times New Roman" w:cs="Times New Roman"/>
          <w:sz w:val="24"/>
          <w:szCs w:val="24"/>
        </w:rPr>
      </w:pPr>
      <w:r>
        <w:rPr>
          <w:rFonts w:ascii="Times New Roman" w:eastAsia="Times New Roman" w:hAnsi="Times New Roman" w:cs="Times New Roman"/>
          <w:color w:val="333333"/>
          <w:sz w:val="24"/>
          <w:szCs w:val="24"/>
          <w:lang w:eastAsia="bg-BG"/>
        </w:rPr>
        <w:t>С</w:t>
      </w:r>
      <w:r w:rsidRPr="006A3482">
        <w:rPr>
          <w:rFonts w:ascii="Times New Roman" w:hAnsi="Times New Roman" w:cs="Times New Roman"/>
          <w:sz w:val="24"/>
          <w:szCs w:val="24"/>
        </w:rPr>
        <w:t xml:space="preserve">лед проведено обсъждане по  т. </w:t>
      </w:r>
      <w:r>
        <w:rPr>
          <w:rFonts w:ascii="Times New Roman" w:hAnsi="Times New Roman" w:cs="Times New Roman"/>
          <w:sz w:val="24"/>
          <w:szCs w:val="24"/>
        </w:rPr>
        <w:t>4</w:t>
      </w:r>
      <w:r w:rsidRPr="006A3482">
        <w:rPr>
          <w:rFonts w:ascii="Times New Roman" w:hAnsi="Times New Roman" w:cs="Times New Roman"/>
          <w:sz w:val="24"/>
          <w:szCs w:val="24"/>
        </w:rPr>
        <w:t xml:space="preserve"> и с </w:t>
      </w:r>
      <w:r>
        <w:rPr>
          <w:rFonts w:ascii="Times New Roman" w:hAnsi="Times New Roman" w:cs="Times New Roman"/>
          <w:sz w:val="24"/>
          <w:szCs w:val="24"/>
        </w:rPr>
        <w:t>11 /единадесет</w:t>
      </w:r>
      <w:r w:rsidRPr="006A3482">
        <w:rPr>
          <w:rFonts w:ascii="Times New Roman" w:hAnsi="Times New Roman" w:cs="Times New Roman"/>
          <w:sz w:val="24"/>
          <w:szCs w:val="24"/>
        </w:rPr>
        <w:t xml:space="preserve">/ гласа „ЗА” </w:t>
      </w:r>
      <w:r>
        <w:rPr>
          <w:rFonts w:ascii="Times New Roman" w:hAnsi="Times New Roman" w:cs="Times New Roman"/>
          <w:sz w:val="24"/>
          <w:szCs w:val="24"/>
        </w:rPr>
        <w:t>Общинска избирателна комисия – Девин взе следното:</w:t>
      </w:r>
    </w:p>
    <w:p w:rsidR="006255E9" w:rsidRDefault="006255E9" w:rsidP="006255E9">
      <w:pPr>
        <w:spacing w:after="0"/>
        <w:jc w:val="center"/>
        <w:rPr>
          <w:rFonts w:ascii="Times New Roman" w:hAnsi="Times New Roman" w:cs="Times New Roman"/>
          <w:b/>
          <w:sz w:val="32"/>
          <w:szCs w:val="32"/>
        </w:rPr>
      </w:pPr>
      <w:r w:rsidRPr="00DC4FFA">
        <w:rPr>
          <w:rFonts w:ascii="Times New Roman" w:hAnsi="Times New Roman" w:cs="Times New Roman"/>
          <w:b/>
          <w:sz w:val="32"/>
          <w:szCs w:val="32"/>
        </w:rPr>
        <w:t>РЕШЕНИ</w:t>
      </w:r>
      <w:r w:rsidRPr="00DC4FFA">
        <w:rPr>
          <w:rFonts w:ascii="Times New Roman" w:hAnsi="Times New Roman" w:cs="Times New Roman"/>
          <w:b/>
          <w:sz w:val="32"/>
          <w:szCs w:val="32"/>
          <w:lang w:val="en-US"/>
        </w:rPr>
        <w:t>E</w:t>
      </w:r>
      <w:r w:rsidRPr="00DC4FFA">
        <w:rPr>
          <w:rFonts w:ascii="Times New Roman" w:hAnsi="Times New Roman" w:cs="Times New Roman"/>
          <w:b/>
          <w:sz w:val="32"/>
          <w:szCs w:val="32"/>
        </w:rPr>
        <w:t xml:space="preserve"> </w:t>
      </w:r>
      <w:r w:rsidRPr="00DC4FFA">
        <w:rPr>
          <w:rFonts w:ascii="Times New Roman" w:hAnsi="Times New Roman" w:cs="Times New Roman"/>
          <w:b/>
          <w:sz w:val="32"/>
          <w:szCs w:val="32"/>
          <w:lang w:val="en-US"/>
        </w:rPr>
        <w:t xml:space="preserve"> </w:t>
      </w:r>
    </w:p>
    <w:p w:rsidR="006255E9" w:rsidRPr="00DC4FFA" w:rsidRDefault="006255E9" w:rsidP="006255E9">
      <w:pPr>
        <w:spacing w:after="0"/>
        <w:jc w:val="center"/>
        <w:rPr>
          <w:rFonts w:ascii="Times New Roman" w:hAnsi="Times New Roman" w:cs="Times New Roman"/>
          <w:b/>
          <w:sz w:val="32"/>
          <w:szCs w:val="32"/>
        </w:rPr>
      </w:pPr>
      <w:r w:rsidRPr="00DC4FFA">
        <w:rPr>
          <w:rFonts w:ascii="Times New Roman" w:hAnsi="Times New Roman" w:cs="Times New Roman"/>
          <w:b/>
          <w:sz w:val="32"/>
          <w:szCs w:val="32"/>
        </w:rPr>
        <w:t xml:space="preserve">№ </w:t>
      </w:r>
      <w:r>
        <w:rPr>
          <w:rFonts w:ascii="Times New Roman" w:hAnsi="Times New Roman" w:cs="Times New Roman"/>
          <w:b/>
          <w:sz w:val="32"/>
          <w:szCs w:val="32"/>
          <w:lang w:val="en-US"/>
        </w:rPr>
        <w:t>213</w:t>
      </w:r>
      <w:r w:rsidRPr="00DC4FFA">
        <w:rPr>
          <w:rFonts w:ascii="Times New Roman" w:hAnsi="Times New Roman" w:cs="Times New Roman"/>
          <w:b/>
          <w:sz w:val="32"/>
          <w:szCs w:val="32"/>
          <w:lang w:val="en-US"/>
        </w:rPr>
        <w:t xml:space="preserve"> </w:t>
      </w:r>
      <w:r w:rsidRPr="00DC4FFA">
        <w:rPr>
          <w:rFonts w:ascii="Times New Roman" w:hAnsi="Times New Roman" w:cs="Times New Roman"/>
          <w:b/>
          <w:sz w:val="32"/>
          <w:szCs w:val="32"/>
        </w:rPr>
        <w:t>-2109 МИ</w:t>
      </w:r>
    </w:p>
    <w:p w:rsidR="006255E9" w:rsidRPr="00DC4FFA" w:rsidRDefault="006255E9" w:rsidP="006255E9">
      <w:pPr>
        <w:spacing w:after="0"/>
        <w:jc w:val="center"/>
        <w:rPr>
          <w:rFonts w:ascii="Times New Roman" w:hAnsi="Times New Roman" w:cs="Times New Roman"/>
          <w:b/>
          <w:sz w:val="24"/>
          <w:szCs w:val="24"/>
        </w:rPr>
      </w:pPr>
      <w:r w:rsidRPr="00DC4FFA">
        <w:rPr>
          <w:rFonts w:ascii="Times New Roman" w:hAnsi="Times New Roman" w:cs="Times New Roman"/>
          <w:b/>
          <w:sz w:val="24"/>
          <w:szCs w:val="24"/>
        </w:rPr>
        <w:t xml:space="preserve">Девин, </w:t>
      </w:r>
      <w:r>
        <w:rPr>
          <w:rFonts w:ascii="Times New Roman" w:hAnsi="Times New Roman" w:cs="Times New Roman"/>
          <w:b/>
          <w:sz w:val="24"/>
          <w:szCs w:val="24"/>
          <w:lang w:val="en-US"/>
        </w:rPr>
        <w:t>29</w:t>
      </w:r>
      <w:r w:rsidRPr="00DC4FFA">
        <w:rPr>
          <w:rFonts w:ascii="Times New Roman" w:hAnsi="Times New Roman" w:cs="Times New Roman"/>
          <w:b/>
          <w:sz w:val="24"/>
          <w:szCs w:val="24"/>
        </w:rPr>
        <w:t>.</w:t>
      </w:r>
      <w:r w:rsidRPr="00DC4FFA">
        <w:rPr>
          <w:rFonts w:ascii="Times New Roman" w:hAnsi="Times New Roman" w:cs="Times New Roman"/>
          <w:b/>
          <w:sz w:val="24"/>
          <w:szCs w:val="24"/>
          <w:lang w:val="en-US"/>
        </w:rPr>
        <w:t>10</w:t>
      </w:r>
      <w:r w:rsidRPr="00DC4FFA">
        <w:rPr>
          <w:rFonts w:ascii="Times New Roman" w:hAnsi="Times New Roman" w:cs="Times New Roman"/>
          <w:b/>
          <w:sz w:val="24"/>
          <w:szCs w:val="24"/>
        </w:rPr>
        <w:t>.2015 г.</w:t>
      </w:r>
    </w:p>
    <w:p w:rsidR="006255E9" w:rsidRPr="00DC4FFA" w:rsidRDefault="006255E9" w:rsidP="006255E9">
      <w:pPr>
        <w:ind w:firstLine="708"/>
        <w:jc w:val="both"/>
        <w:rPr>
          <w:rFonts w:ascii="Times New Roman" w:hAnsi="Times New Roman" w:cs="Times New Roman"/>
          <w:color w:val="333333"/>
        </w:rPr>
      </w:pPr>
      <w:r w:rsidRPr="00DC4FFA">
        <w:rPr>
          <w:rFonts w:ascii="Times New Roman" w:hAnsi="Times New Roman" w:cs="Times New Roman"/>
          <w:b/>
          <w:color w:val="333333"/>
        </w:rPr>
        <w:t>ОТНОСНО:</w:t>
      </w:r>
      <w:r w:rsidRPr="00DC4FFA">
        <w:rPr>
          <w:rFonts w:ascii="Times New Roman" w:hAnsi="Times New Roman" w:cs="Times New Roman"/>
          <w:b/>
          <w:color w:val="333333"/>
          <w:lang w:val="en-US"/>
        </w:rPr>
        <w:t xml:space="preserve"> </w:t>
      </w:r>
      <w:r w:rsidRPr="00DC4FFA">
        <w:rPr>
          <w:rFonts w:ascii="Times New Roman" w:hAnsi="Times New Roman" w:cs="Times New Roman"/>
          <w:color w:val="333333"/>
        </w:rPr>
        <w:t>Определяне</w:t>
      </w:r>
      <w:r w:rsidRPr="00DC4FFA">
        <w:rPr>
          <w:rFonts w:ascii="Times New Roman" w:hAnsi="Times New Roman" w:cs="Times New Roman"/>
          <w:color w:val="333333"/>
          <w:lang w:val="en-US"/>
        </w:rPr>
        <w:t xml:space="preserve"> </w:t>
      </w:r>
      <w:r w:rsidRPr="00DC4FFA">
        <w:rPr>
          <w:rFonts w:ascii="Times New Roman" w:hAnsi="Times New Roman" w:cs="Times New Roman"/>
          <w:color w:val="333333"/>
        </w:rPr>
        <w:t>и упълномощаване на  членове от Общинска избирателна комисия 2109-Девин, които да получат</w:t>
      </w:r>
      <w:r>
        <w:rPr>
          <w:rFonts w:ascii="Times New Roman" w:hAnsi="Times New Roman" w:cs="Times New Roman"/>
          <w:color w:val="333333"/>
        </w:rPr>
        <w:t xml:space="preserve"> и доставят</w:t>
      </w:r>
      <w:r w:rsidRPr="00DC4FFA">
        <w:rPr>
          <w:rFonts w:ascii="Times New Roman" w:hAnsi="Times New Roman" w:cs="Times New Roman"/>
          <w:color w:val="333333"/>
        </w:rPr>
        <w:t xml:space="preserve"> </w:t>
      </w:r>
      <w:r>
        <w:rPr>
          <w:rFonts w:ascii="Times New Roman" w:hAnsi="Times New Roman" w:cs="Times New Roman"/>
          <w:color w:val="333333"/>
        </w:rPr>
        <w:t>изборните книжа</w:t>
      </w:r>
      <w:r w:rsidRPr="00DC4FFA">
        <w:rPr>
          <w:rFonts w:ascii="Times New Roman" w:hAnsi="Times New Roman" w:cs="Times New Roman"/>
          <w:color w:val="333333"/>
        </w:rPr>
        <w:t xml:space="preserve"> </w:t>
      </w:r>
      <w:r>
        <w:rPr>
          <w:rFonts w:ascii="Times New Roman" w:hAnsi="Times New Roman" w:cs="Times New Roman"/>
          <w:color w:val="333333"/>
        </w:rPr>
        <w:t>за втори тур на местните избори на 01.11.2015 г. от областна администрация Смолян</w:t>
      </w:r>
      <w:r w:rsidRPr="00DC4FFA">
        <w:rPr>
          <w:rFonts w:ascii="Times New Roman" w:hAnsi="Times New Roman" w:cs="Times New Roman"/>
          <w:color w:val="333333"/>
        </w:rPr>
        <w:t>.</w:t>
      </w:r>
    </w:p>
    <w:p w:rsidR="006255E9" w:rsidRDefault="006255E9" w:rsidP="006255E9">
      <w:pPr>
        <w:ind w:firstLine="708"/>
        <w:rPr>
          <w:rFonts w:ascii="Times New Roman" w:hAnsi="Times New Roman" w:cs="Times New Roman"/>
          <w:sz w:val="24"/>
          <w:szCs w:val="24"/>
        </w:rPr>
      </w:pPr>
      <w:r>
        <w:rPr>
          <w:rFonts w:ascii="Times New Roman" w:eastAsia="Times New Roman" w:hAnsi="Times New Roman" w:cs="Times New Roman"/>
          <w:color w:val="333333"/>
          <w:sz w:val="24"/>
          <w:szCs w:val="24"/>
          <w:lang w:eastAsia="bg-BG"/>
        </w:rPr>
        <w:t>С</w:t>
      </w:r>
      <w:r w:rsidRPr="006A3482">
        <w:rPr>
          <w:rFonts w:ascii="Times New Roman" w:hAnsi="Times New Roman" w:cs="Times New Roman"/>
          <w:sz w:val="24"/>
          <w:szCs w:val="24"/>
        </w:rPr>
        <w:t xml:space="preserve">лед проведено обсъждане по  т. </w:t>
      </w:r>
      <w:r>
        <w:rPr>
          <w:rFonts w:ascii="Times New Roman" w:hAnsi="Times New Roman" w:cs="Times New Roman"/>
          <w:sz w:val="24"/>
          <w:szCs w:val="24"/>
        </w:rPr>
        <w:t>5</w:t>
      </w:r>
      <w:r w:rsidRPr="006A3482">
        <w:rPr>
          <w:rFonts w:ascii="Times New Roman" w:hAnsi="Times New Roman" w:cs="Times New Roman"/>
          <w:sz w:val="24"/>
          <w:szCs w:val="24"/>
        </w:rPr>
        <w:t xml:space="preserve"> и с </w:t>
      </w:r>
      <w:r>
        <w:rPr>
          <w:rFonts w:ascii="Times New Roman" w:hAnsi="Times New Roman" w:cs="Times New Roman"/>
          <w:sz w:val="24"/>
          <w:szCs w:val="24"/>
        </w:rPr>
        <w:t>11 /единадесет</w:t>
      </w:r>
      <w:r w:rsidRPr="006A3482">
        <w:rPr>
          <w:rFonts w:ascii="Times New Roman" w:hAnsi="Times New Roman" w:cs="Times New Roman"/>
          <w:sz w:val="24"/>
          <w:szCs w:val="24"/>
        </w:rPr>
        <w:t xml:space="preserve">/ гласа „ЗА” </w:t>
      </w:r>
      <w:r>
        <w:rPr>
          <w:rFonts w:ascii="Times New Roman" w:hAnsi="Times New Roman" w:cs="Times New Roman"/>
          <w:sz w:val="24"/>
          <w:szCs w:val="24"/>
        </w:rPr>
        <w:t>Общинска избирателна комисия – Девин взе следното:</w:t>
      </w:r>
    </w:p>
    <w:p w:rsidR="006255E9" w:rsidRDefault="006255E9" w:rsidP="006255E9">
      <w:pPr>
        <w:spacing w:after="0"/>
        <w:jc w:val="center"/>
        <w:rPr>
          <w:rFonts w:ascii="Times New Roman" w:hAnsi="Times New Roman" w:cs="Times New Roman"/>
          <w:b/>
          <w:sz w:val="32"/>
          <w:szCs w:val="32"/>
        </w:rPr>
      </w:pPr>
      <w:r w:rsidRPr="00C42826">
        <w:rPr>
          <w:rFonts w:ascii="Times New Roman" w:hAnsi="Times New Roman" w:cs="Times New Roman"/>
          <w:b/>
          <w:sz w:val="32"/>
          <w:szCs w:val="32"/>
        </w:rPr>
        <w:t>РЕШЕНИ</w:t>
      </w:r>
      <w:r w:rsidRPr="00C42826">
        <w:rPr>
          <w:rFonts w:ascii="Times New Roman" w:hAnsi="Times New Roman" w:cs="Times New Roman"/>
          <w:b/>
          <w:sz w:val="32"/>
          <w:szCs w:val="32"/>
          <w:lang w:val="en-US"/>
        </w:rPr>
        <w:t>E</w:t>
      </w:r>
      <w:r w:rsidRPr="00C42826">
        <w:rPr>
          <w:rFonts w:ascii="Times New Roman" w:hAnsi="Times New Roman" w:cs="Times New Roman"/>
          <w:b/>
          <w:sz w:val="32"/>
          <w:szCs w:val="32"/>
        </w:rPr>
        <w:t xml:space="preserve"> </w:t>
      </w:r>
      <w:r w:rsidRPr="00C42826">
        <w:rPr>
          <w:rFonts w:ascii="Times New Roman" w:hAnsi="Times New Roman" w:cs="Times New Roman"/>
          <w:b/>
          <w:sz w:val="32"/>
          <w:szCs w:val="32"/>
          <w:lang w:val="en-US"/>
        </w:rPr>
        <w:t xml:space="preserve"> </w:t>
      </w:r>
    </w:p>
    <w:p w:rsidR="006255E9" w:rsidRPr="00C42826" w:rsidRDefault="006255E9" w:rsidP="006255E9">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 </w:t>
      </w:r>
      <w:r>
        <w:rPr>
          <w:rFonts w:ascii="Times New Roman" w:hAnsi="Times New Roman" w:cs="Times New Roman"/>
          <w:b/>
          <w:sz w:val="32"/>
          <w:szCs w:val="32"/>
          <w:lang w:val="en-US"/>
        </w:rPr>
        <w:t xml:space="preserve">214 </w:t>
      </w:r>
      <w:r w:rsidRPr="00C42826">
        <w:rPr>
          <w:rFonts w:ascii="Times New Roman" w:hAnsi="Times New Roman" w:cs="Times New Roman"/>
          <w:b/>
          <w:sz w:val="32"/>
          <w:szCs w:val="32"/>
        </w:rPr>
        <w:t>-2109 МИ</w:t>
      </w:r>
    </w:p>
    <w:p w:rsidR="006255E9" w:rsidRPr="007F48AB" w:rsidRDefault="006255E9" w:rsidP="006255E9">
      <w:pPr>
        <w:spacing w:after="0"/>
        <w:jc w:val="center"/>
        <w:rPr>
          <w:rFonts w:ascii="Times New Roman" w:hAnsi="Times New Roman" w:cs="Times New Roman"/>
          <w:b/>
          <w:lang w:val="en-US"/>
        </w:rPr>
      </w:pPr>
      <w:r w:rsidRPr="007F48AB">
        <w:rPr>
          <w:rFonts w:ascii="Times New Roman" w:hAnsi="Times New Roman" w:cs="Times New Roman"/>
          <w:b/>
        </w:rPr>
        <w:t xml:space="preserve">Девин, </w:t>
      </w:r>
      <w:r>
        <w:rPr>
          <w:rFonts w:ascii="Times New Roman" w:hAnsi="Times New Roman" w:cs="Times New Roman"/>
          <w:b/>
          <w:lang w:val="en-US"/>
        </w:rPr>
        <w:t>29</w:t>
      </w:r>
      <w:r>
        <w:rPr>
          <w:rFonts w:ascii="Times New Roman" w:hAnsi="Times New Roman" w:cs="Times New Roman"/>
          <w:b/>
        </w:rPr>
        <w:t>.</w:t>
      </w:r>
      <w:r>
        <w:rPr>
          <w:rFonts w:ascii="Times New Roman" w:hAnsi="Times New Roman" w:cs="Times New Roman"/>
          <w:b/>
          <w:lang w:val="en-US"/>
        </w:rPr>
        <w:t>10</w:t>
      </w:r>
      <w:r w:rsidRPr="007F48AB">
        <w:rPr>
          <w:rFonts w:ascii="Times New Roman" w:hAnsi="Times New Roman" w:cs="Times New Roman"/>
          <w:b/>
        </w:rPr>
        <w:t>.2015 г.</w:t>
      </w:r>
    </w:p>
    <w:p w:rsidR="006255E9" w:rsidRDefault="006255E9" w:rsidP="006255E9">
      <w:pPr>
        <w:ind w:firstLine="708"/>
        <w:jc w:val="both"/>
        <w:rPr>
          <w:rFonts w:ascii="Times New Roman" w:hAnsi="Times New Roman" w:cs="Times New Roman"/>
          <w:sz w:val="24"/>
          <w:szCs w:val="24"/>
          <w:lang w:val="en-US"/>
        </w:rPr>
      </w:pPr>
      <w:r w:rsidRPr="009C60C1">
        <w:rPr>
          <w:rFonts w:ascii="Times New Roman" w:hAnsi="Times New Roman" w:cs="Times New Roman"/>
          <w:sz w:val="32"/>
          <w:szCs w:val="32"/>
          <w:u w:val="single"/>
        </w:rPr>
        <w:t>относно:</w:t>
      </w:r>
      <w:r>
        <w:rPr>
          <w:rFonts w:ascii="Times New Roman" w:hAnsi="Times New Roman" w:cs="Times New Roman"/>
          <w:sz w:val="32"/>
          <w:szCs w:val="32"/>
        </w:rPr>
        <w:t xml:space="preserve"> </w:t>
      </w:r>
      <w:r>
        <w:rPr>
          <w:rFonts w:ascii="Times New Roman" w:hAnsi="Times New Roman" w:cs="Times New Roman"/>
          <w:sz w:val="24"/>
          <w:szCs w:val="24"/>
        </w:rPr>
        <w:t>Предаване на изборните книжа и материали от ОИК на ЦИК от проведеният втори тур на местните избори на 01.11.2015 г.</w:t>
      </w:r>
      <w:r>
        <w:rPr>
          <w:rFonts w:ascii="Times New Roman" w:hAnsi="Times New Roman" w:cs="Times New Roman"/>
          <w:sz w:val="24"/>
          <w:szCs w:val="24"/>
          <w:u w:val="single"/>
        </w:rPr>
        <w:t xml:space="preserve"> </w:t>
      </w:r>
    </w:p>
    <w:p w:rsidR="006255E9" w:rsidRDefault="006255E9" w:rsidP="006255E9">
      <w:pPr>
        <w:ind w:firstLine="708"/>
        <w:rPr>
          <w:rFonts w:ascii="Times New Roman" w:hAnsi="Times New Roman" w:cs="Times New Roman"/>
          <w:sz w:val="24"/>
          <w:szCs w:val="24"/>
        </w:rPr>
      </w:pPr>
      <w:r>
        <w:rPr>
          <w:rFonts w:ascii="Times New Roman" w:eastAsia="Times New Roman" w:hAnsi="Times New Roman" w:cs="Times New Roman"/>
          <w:color w:val="333333"/>
          <w:sz w:val="24"/>
          <w:szCs w:val="24"/>
          <w:lang w:eastAsia="bg-BG"/>
        </w:rPr>
        <w:t>С</w:t>
      </w:r>
      <w:r w:rsidRPr="006A3482">
        <w:rPr>
          <w:rFonts w:ascii="Times New Roman" w:hAnsi="Times New Roman" w:cs="Times New Roman"/>
          <w:sz w:val="24"/>
          <w:szCs w:val="24"/>
        </w:rPr>
        <w:t xml:space="preserve">лед проведено обсъждане по  т. </w:t>
      </w:r>
      <w:r>
        <w:rPr>
          <w:rFonts w:ascii="Times New Roman" w:hAnsi="Times New Roman" w:cs="Times New Roman"/>
          <w:sz w:val="24"/>
          <w:szCs w:val="24"/>
        </w:rPr>
        <w:t>6</w:t>
      </w:r>
      <w:r w:rsidRPr="006A3482">
        <w:rPr>
          <w:rFonts w:ascii="Times New Roman" w:hAnsi="Times New Roman" w:cs="Times New Roman"/>
          <w:sz w:val="24"/>
          <w:szCs w:val="24"/>
        </w:rPr>
        <w:t xml:space="preserve"> и с </w:t>
      </w:r>
      <w:r>
        <w:rPr>
          <w:rFonts w:ascii="Times New Roman" w:hAnsi="Times New Roman" w:cs="Times New Roman"/>
          <w:sz w:val="24"/>
          <w:szCs w:val="24"/>
        </w:rPr>
        <w:t>11 /единадесет</w:t>
      </w:r>
      <w:r w:rsidRPr="006A3482">
        <w:rPr>
          <w:rFonts w:ascii="Times New Roman" w:hAnsi="Times New Roman" w:cs="Times New Roman"/>
          <w:sz w:val="24"/>
          <w:szCs w:val="24"/>
        </w:rPr>
        <w:t xml:space="preserve">/ гласа „ЗА” </w:t>
      </w:r>
      <w:r>
        <w:rPr>
          <w:rFonts w:ascii="Times New Roman" w:hAnsi="Times New Roman" w:cs="Times New Roman"/>
          <w:sz w:val="24"/>
          <w:szCs w:val="24"/>
        </w:rPr>
        <w:t>Общинска избирателна комисия – Девин взе следното:</w:t>
      </w:r>
    </w:p>
    <w:p w:rsidR="006255E9" w:rsidRDefault="006255E9" w:rsidP="006255E9">
      <w:pPr>
        <w:spacing w:after="0"/>
        <w:jc w:val="center"/>
        <w:rPr>
          <w:rFonts w:ascii="Times New Roman" w:hAnsi="Times New Roman" w:cs="Times New Roman"/>
          <w:b/>
          <w:sz w:val="32"/>
          <w:szCs w:val="32"/>
        </w:rPr>
      </w:pPr>
      <w:r w:rsidRPr="00C42826">
        <w:rPr>
          <w:rFonts w:ascii="Times New Roman" w:hAnsi="Times New Roman" w:cs="Times New Roman"/>
          <w:b/>
          <w:sz w:val="32"/>
          <w:szCs w:val="32"/>
        </w:rPr>
        <w:t>РЕШЕНИ</w:t>
      </w:r>
      <w:r w:rsidRPr="00C42826">
        <w:rPr>
          <w:rFonts w:ascii="Times New Roman" w:hAnsi="Times New Roman" w:cs="Times New Roman"/>
          <w:b/>
          <w:sz w:val="32"/>
          <w:szCs w:val="32"/>
          <w:lang w:val="en-US"/>
        </w:rPr>
        <w:t>E</w:t>
      </w:r>
      <w:r w:rsidRPr="00C42826">
        <w:rPr>
          <w:rFonts w:ascii="Times New Roman" w:hAnsi="Times New Roman" w:cs="Times New Roman"/>
          <w:b/>
          <w:sz w:val="32"/>
          <w:szCs w:val="32"/>
        </w:rPr>
        <w:t xml:space="preserve"> </w:t>
      </w:r>
      <w:r w:rsidRPr="00C42826">
        <w:rPr>
          <w:rFonts w:ascii="Times New Roman" w:hAnsi="Times New Roman" w:cs="Times New Roman"/>
          <w:b/>
          <w:sz w:val="32"/>
          <w:szCs w:val="32"/>
          <w:lang w:val="en-US"/>
        </w:rPr>
        <w:t xml:space="preserve"> </w:t>
      </w:r>
    </w:p>
    <w:p w:rsidR="006255E9" w:rsidRPr="00C42826" w:rsidRDefault="006255E9" w:rsidP="006255E9">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 </w:t>
      </w:r>
      <w:r>
        <w:rPr>
          <w:rFonts w:ascii="Times New Roman" w:hAnsi="Times New Roman" w:cs="Times New Roman"/>
          <w:b/>
          <w:sz w:val="32"/>
          <w:szCs w:val="32"/>
          <w:lang w:val="en-US"/>
        </w:rPr>
        <w:t xml:space="preserve">215 </w:t>
      </w:r>
      <w:r>
        <w:rPr>
          <w:rFonts w:ascii="Times New Roman" w:hAnsi="Times New Roman" w:cs="Times New Roman"/>
          <w:b/>
          <w:sz w:val="32"/>
          <w:szCs w:val="32"/>
        </w:rPr>
        <w:t xml:space="preserve">– </w:t>
      </w:r>
      <w:r w:rsidRPr="00C42826">
        <w:rPr>
          <w:rFonts w:ascii="Times New Roman" w:hAnsi="Times New Roman" w:cs="Times New Roman"/>
          <w:b/>
          <w:sz w:val="32"/>
          <w:szCs w:val="32"/>
        </w:rPr>
        <w:t>2109 МИ</w:t>
      </w:r>
    </w:p>
    <w:p w:rsidR="006255E9" w:rsidRPr="007F48AB" w:rsidRDefault="006255E9" w:rsidP="006255E9">
      <w:pPr>
        <w:spacing w:after="0"/>
        <w:jc w:val="center"/>
        <w:rPr>
          <w:rFonts w:ascii="Times New Roman" w:hAnsi="Times New Roman" w:cs="Times New Roman"/>
          <w:b/>
          <w:lang w:val="en-US"/>
        </w:rPr>
      </w:pPr>
      <w:r w:rsidRPr="007F48AB">
        <w:rPr>
          <w:rFonts w:ascii="Times New Roman" w:hAnsi="Times New Roman" w:cs="Times New Roman"/>
          <w:b/>
        </w:rPr>
        <w:t xml:space="preserve">Девин, </w:t>
      </w:r>
      <w:r>
        <w:rPr>
          <w:rFonts w:ascii="Times New Roman" w:hAnsi="Times New Roman" w:cs="Times New Roman"/>
          <w:b/>
          <w:lang w:val="en-US"/>
        </w:rPr>
        <w:t>29</w:t>
      </w:r>
      <w:r>
        <w:rPr>
          <w:rFonts w:ascii="Times New Roman" w:hAnsi="Times New Roman" w:cs="Times New Roman"/>
          <w:b/>
        </w:rPr>
        <w:t>.</w:t>
      </w:r>
      <w:r>
        <w:rPr>
          <w:rFonts w:ascii="Times New Roman" w:hAnsi="Times New Roman" w:cs="Times New Roman"/>
          <w:b/>
          <w:lang w:val="en-US"/>
        </w:rPr>
        <w:t>10</w:t>
      </w:r>
      <w:r w:rsidRPr="007F48AB">
        <w:rPr>
          <w:rFonts w:ascii="Times New Roman" w:hAnsi="Times New Roman" w:cs="Times New Roman"/>
          <w:b/>
        </w:rPr>
        <w:t>.2015 г.</w:t>
      </w:r>
    </w:p>
    <w:p w:rsidR="006255E9" w:rsidRDefault="006255E9" w:rsidP="006255E9">
      <w:pPr>
        <w:ind w:firstLine="708"/>
        <w:jc w:val="both"/>
        <w:rPr>
          <w:rFonts w:ascii="Times New Roman" w:hAnsi="Times New Roman" w:cs="Times New Roman"/>
          <w:sz w:val="24"/>
          <w:szCs w:val="24"/>
          <w:lang w:val="en-US"/>
        </w:rPr>
      </w:pPr>
      <w:r w:rsidRPr="009C60C1">
        <w:rPr>
          <w:rFonts w:ascii="Times New Roman" w:hAnsi="Times New Roman" w:cs="Times New Roman"/>
          <w:sz w:val="32"/>
          <w:szCs w:val="32"/>
          <w:u w:val="single"/>
        </w:rPr>
        <w:t>относно:</w:t>
      </w:r>
      <w:r>
        <w:rPr>
          <w:rFonts w:ascii="Times New Roman" w:hAnsi="Times New Roman" w:cs="Times New Roman"/>
          <w:sz w:val="32"/>
          <w:szCs w:val="32"/>
        </w:rPr>
        <w:t xml:space="preserve"> </w:t>
      </w:r>
      <w:r>
        <w:rPr>
          <w:rFonts w:ascii="Times New Roman" w:hAnsi="Times New Roman" w:cs="Times New Roman"/>
          <w:sz w:val="24"/>
          <w:szCs w:val="24"/>
        </w:rPr>
        <w:t>Определяне на членове на ОИК, които присъстват при предаване на изборните материали и отчитането на изборните резултати от СИК на ИП</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за втори тур на местните избори на 01.11.2015 г. </w:t>
      </w:r>
    </w:p>
    <w:p w:rsidR="006255E9" w:rsidRDefault="006255E9" w:rsidP="006255E9">
      <w:pPr>
        <w:ind w:firstLine="708"/>
        <w:rPr>
          <w:rFonts w:ascii="Times New Roman" w:hAnsi="Times New Roman" w:cs="Times New Roman"/>
          <w:sz w:val="24"/>
          <w:szCs w:val="24"/>
        </w:rPr>
      </w:pPr>
      <w:r>
        <w:rPr>
          <w:rFonts w:ascii="Times New Roman" w:eastAsia="Times New Roman" w:hAnsi="Times New Roman" w:cs="Times New Roman"/>
          <w:color w:val="333333"/>
          <w:sz w:val="24"/>
          <w:szCs w:val="24"/>
          <w:lang w:eastAsia="bg-BG"/>
        </w:rPr>
        <w:t>С</w:t>
      </w:r>
      <w:r w:rsidRPr="006A3482">
        <w:rPr>
          <w:rFonts w:ascii="Times New Roman" w:hAnsi="Times New Roman" w:cs="Times New Roman"/>
          <w:sz w:val="24"/>
          <w:szCs w:val="24"/>
        </w:rPr>
        <w:t xml:space="preserve">лед проведено обсъждане по  т. </w:t>
      </w:r>
      <w:r>
        <w:rPr>
          <w:rFonts w:ascii="Times New Roman" w:hAnsi="Times New Roman" w:cs="Times New Roman"/>
          <w:sz w:val="24"/>
          <w:szCs w:val="24"/>
        </w:rPr>
        <w:t>7</w:t>
      </w:r>
      <w:r w:rsidRPr="006A3482">
        <w:rPr>
          <w:rFonts w:ascii="Times New Roman" w:hAnsi="Times New Roman" w:cs="Times New Roman"/>
          <w:sz w:val="24"/>
          <w:szCs w:val="24"/>
        </w:rPr>
        <w:t xml:space="preserve"> и с </w:t>
      </w:r>
      <w:r>
        <w:rPr>
          <w:rFonts w:ascii="Times New Roman" w:hAnsi="Times New Roman" w:cs="Times New Roman"/>
          <w:sz w:val="24"/>
          <w:szCs w:val="24"/>
        </w:rPr>
        <w:t>11 /единадесет</w:t>
      </w:r>
      <w:r w:rsidRPr="006A3482">
        <w:rPr>
          <w:rFonts w:ascii="Times New Roman" w:hAnsi="Times New Roman" w:cs="Times New Roman"/>
          <w:sz w:val="24"/>
          <w:szCs w:val="24"/>
        </w:rPr>
        <w:t xml:space="preserve">/ гласа „ЗА” </w:t>
      </w:r>
      <w:r>
        <w:rPr>
          <w:rFonts w:ascii="Times New Roman" w:hAnsi="Times New Roman" w:cs="Times New Roman"/>
          <w:sz w:val="24"/>
          <w:szCs w:val="24"/>
        </w:rPr>
        <w:t>Общинска избирателна комисия – Девин взе следното:</w:t>
      </w:r>
    </w:p>
    <w:p w:rsidR="006255E9" w:rsidRDefault="006255E9" w:rsidP="006255E9">
      <w:pPr>
        <w:spacing w:after="0"/>
        <w:jc w:val="center"/>
        <w:rPr>
          <w:rFonts w:ascii="Times New Roman" w:hAnsi="Times New Roman" w:cs="Times New Roman"/>
          <w:b/>
          <w:sz w:val="32"/>
          <w:szCs w:val="32"/>
        </w:rPr>
      </w:pPr>
      <w:r w:rsidRPr="00C42826">
        <w:rPr>
          <w:rFonts w:ascii="Times New Roman" w:hAnsi="Times New Roman" w:cs="Times New Roman"/>
          <w:b/>
          <w:sz w:val="32"/>
          <w:szCs w:val="32"/>
        </w:rPr>
        <w:t>РЕШЕНИ</w:t>
      </w:r>
      <w:r w:rsidRPr="00C42826">
        <w:rPr>
          <w:rFonts w:ascii="Times New Roman" w:hAnsi="Times New Roman" w:cs="Times New Roman"/>
          <w:b/>
          <w:sz w:val="32"/>
          <w:szCs w:val="32"/>
          <w:lang w:val="en-US"/>
        </w:rPr>
        <w:t>E</w:t>
      </w:r>
      <w:r w:rsidRPr="00C42826">
        <w:rPr>
          <w:rFonts w:ascii="Times New Roman" w:hAnsi="Times New Roman" w:cs="Times New Roman"/>
          <w:b/>
          <w:sz w:val="32"/>
          <w:szCs w:val="32"/>
        </w:rPr>
        <w:t xml:space="preserve"> </w:t>
      </w:r>
      <w:r w:rsidRPr="00C42826">
        <w:rPr>
          <w:rFonts w:ascii="Times New Roman" w:hAnsi="Times New Roman" w:cs="Times New Roman"/>
          <w:b/>
          <w:sz w:val="32"/>
          <w:szCs w:val="32"/>
          <w:lang w:val="en-US"/>
        </w:rPr>
        <w:t xml:space="preserve"> </w:t>
      </w:r>
    </w:p>
    <w:p w:rsidR="006255E9" w:rsidRPr="00C42826" w:rsidRDefault="006255E9" w:rsidP="006255E9">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 </w:t>
      </w:r>
      <w:r>
        <w:rPr>
          <w:rFonts w:ascii="Times New Roman" w:hAnsi="Times New Roman" w:cs="Times New Roman"/>
          <w:b/>
          <w:sz w:val="32"/>
          <w:szCs w:val="32"/>
          <w:lang w:val="en-US"/>
        </w:rPr>
        <w:t xml:space="preserve">216 </w:t>
      </w:r>
      <w:r w:rsidRPr="00C42826">
        <w:rPr>
          <w:rFonts w:ascii="Times New Roman" w:hAnsi="Times New Roman" w:cs="Times New Roman"/>
          <w:b/>
          <w:sz w:val="32"/>
          <w:szCs w:val="32"/>
        </w:rPr>
        <w:t>-2109 МИ</w:t>
      </w:r>
    </w:p>
    <w:p w:rsidR="006255E9" w:rsidRPr="007F48AB" w:rsidRDefault="006255E9" w:rsidP="006255E9">
      <w:pPr>
        <w:spacing w:after="0"/>
        <w:jc w:val="center"/>
        <w:rPr>
          <w:rFonts w:ascii="Times New Roman" w:hAnsi="Times New Roman" w:cs="Times New Roman"/>
          <w:b/>
          <w:lang w:val="en-US"/>
        </w:rPr>
      </w:pPr>
      <w:r w:rsidRPr="007F48AB">
        <w:rPr>
          <w:rFonts w:ascii="Times New Roman" w:hAnsi="Times New Roman" w:cs="Times New Roman"/>
          <w:b/>
        </w:rPr>
        <w:t xml:space="preserve">Девин, </w:t>
      </w:r>
      <w:r>
        <w:rPr>
          <w:rFonts w:ascii="Times New Roman" w:hAnsi="Times New Roman" w:cs="Times New Roman"/>
          <w:b/>
        </w:rPr>
        <w:t>29.</w:t>
      </w:r>
      <w:r>
        <w:rPr>
          <w:rFonts w:ascii="Times New Roman" w:hAnsi="Times New Roman" w:cs="Times New Roman"/>
          <w:b/>
          <w:lang w:val="en-US"/>
        </w:rPr>
        <w:t>10</w:t>
      </w:r>
      <w:r w:rsidRPr="007F48AB">
        <w:rPr>
          <w:rFonts w:ascii="Times New Roman" w:hAnsi="Times New Roman" w:cs="Times New Roman"/>
          <w:b/>
        </w:rPr>
        <w:t>.2015 г.</w:t>
      </w:r>
    </w:p>
    <w:p w:rsidR="006255E9" w:rsidRPr="00433D68" w:rsidRDefault="006255E9" w:rsidP="006255E9">
      <w:pPr>
        <w:ind w:firstLine="708"/>
        <w:jc w:val="both"/>
        <w:rPr>
          <w:rFonts w:ascii="Times New Roman" w:hAnsi="Times New Roman" w:cs="Times New Roman"/>
          <w:sz w:val="24"/>
          <w:szCs w:val="24"/>
        </w:rPr>
      </w:pPr>
      <w:r w:rsidRPr="009C60C1">
        <w:rPr>
          <w:rFonts w:ascii="Times New Roman" w:hAnsi="Times New Roman" w:cs="Times New Roman"/>
          <w:sz w:val="32"/>
          <w:szCs w:val="32"/>
          <w:u w:val="single"/>
        </w:rPr>
        <w:t>относно:</w:t>
      </w:r>
      <w:r>
        <w:rPr>
          <w:rFonts w:ascii="Times New Roman" w:hAnsi="Times New Roman" w:cs="Times New Roman"/>
          <w:sz w:val="32"/>
          <w:szCs w:val="32"/>
        </w:rPr>
        <w:t xml:space="preserve"> </w:t>
      </w:r>
      <w:r>
        <w:rPr>
          <w:rFonts w:ascii="Times New Roman" w:hAnsi="Times New Roman" w:cs="Times New Roman"/>
          <w:sz w:val="24"/>
          <w:szCs w:val="24"/>
        </w:rPr>
        <w:t>молба от</w:t>
      </w:r>
      <w:r>
        <w:rPr>
          <w:rFonts w:ascii="Times New Roman" w:hAnsi="Times New Roman" w:cs="Times New Roman"/>
          <w:sz w:val="24"/>
          <w:szCs w:val="24"/>
          <w:lang w:val="en-US"/>
        </w:rPr>
        <w:t xml:space="preserve"> </w:t>
      </w:r>
      <w:r>
        <w:rPr>
          <w:rFonts w:ascii="Times New Roman" w:hAnsi="Times New Roman" w:cs="Times New Roman"/>
          <w:sz w:val="24"/>
          <w:szCs w:val="24"/>
        </w:rPr>
        <w:t>представител на МК „НАРОД”</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Здравко Росенов </w:t>
      </w:r>
      <w:proofErr w:type="spellStart"/>
      <w:r>
        <w:rPr>
          <w:rFonts w:ascii="Times New Roman" w:hAnsi="Times New Roman" w:cs="Times New Roman"/>
          <w:sz w:val="24"/>
          <w:szCs w:val="24"/>
        </w:rPr>
        <w:t>Чепишев</w:t>
      </w:r>
      <w:proofErr w:type="spellEnd"/>
      <w:r>
        <w:rPr>
          <w:rFonts w:ascii="Times New Roman" w:hAnsi="Times New Roman" w:cs="Times New Roman"/>
          <w:sz w:val="24"/>
          <w:szCs w:val="24"/>
        </w:rPr>
        <w:t>.</w:t>
      </w:r>
      <w:r>
        <w:rPr>
          <w:rFonts w:ascii="Times New Roman" w:hAnsi="Times New Roman" w:cs="Times New Roman"/>
          <w:sz w:val="24"/>
          <w:szCs w:val="24"/>
          <w:u w:val="single"/>
        </w:rPr>
        <w:t xml:space="preserve"> </w:t>
      </w:r>
    </w:p>
    <w:p w:rsidR="00B54302" w:rsidRPr="003C2670" w:rsidRDefault="00B54302" w:rsidP="00B54302">
      <w:pPr>
        <w:spacing w:after="0"/>
        <w:rPr>
          <w:rFonts w:ascii="Times New Roman" w:hAnsi="Times New Roman" w:cs="Times New Roman"/>
          <w:sz w:val="24"/>
          <w:szCs w:val="24"/>
        </w:rPr>
      </w:pPr>
      <w:r w:rsidRPr="003C2670">
        <w:rPr>
          <w:rFonts w:ascii="Times New Roman" w:hAnsi="Times New Roman" w:cs="Times New Roman"/>
          <w:sz w:val="24"/>
          <w:szCs w:val="24"/>
        </w:rPr>
        <w:t>Поради изчерпване на дневният ред заседанието се закри.</w:t>
      </w:r>
    </w:p>
    <w:p w:rsidR="00B54302" w:rsidRPr="00752B3A" w:rsidRDefault="00B54302" w:rsidP="00B54302">
      <w:pPr>
        <w:pStyle w:val="a3"/>
        <w:shd w:val="clear" w:color="auto" w:fill="FFFFFF"/>
        <w:spacing w:before="0" w:beforeAutospacing="0" w:after="150" w:afterAutospacing="0" w:line="273" w:lineRule="atLeast"/>
        <w:ind w:firstLine="708"/>
        <w:jc w:val="both"/>
        <w:rPr>
          <w:color w:val="333333"/>
        </w:rPr>
      </w:pPr>
    </w:p>
    <w:p w:rsidR="00B54302" w:rsidRDefault="00B54302" w:rsidP="00E84348">
      <w:pPr>
        <w:shd w:val="clear" w:color="auto" w:fill="FFFFFF"/>
        <w:spacing w:after="150" w:line="273" w:lineRule="atLeast"/>
        <w:ind w:firstLine="708"/>
        <w:jc w:val="both"/>
        <w:rPr>
          <w:rFonts w:ascii="Times New Roman" w:hAnsi="Times New Roman" w:cs="Times New Roman"/>
          <w:sz w:val="24"/>
          <w:szCs w:val="24"/>
        </w:rPr>
      </w:pPr>
    </w:p>
    <w:p w:rsidR="006F489B" w:rsidRDefault="007B2372">
      <w:r w:rsidRPr="007A18E5">
        <w:rPr>
          <w:rFonts w:ascii="Times New Roman" w:hAnsi="Times New Roman" w:cs="Times New Roman"/>
          <w:color w:val="000000"/>
          <w:sz w:val="24"/>
          <w:szCs w:val="24"/>
        </w:rPr>
        <w:t>Председател:</w:t>
      </w:r>
      <w:r w:rsidRPr="007A18E5">
        <w:rPr>
          <w:rFonts w:ascii="Times New Roman" w:hAnsi="Times New Roman" w:cs="Times New Roman"/>
          <w:color w:val="000000"/>
          <w:sz w:val="24"/>
          <w:szCs w:val="24"/>
        </w:rPr>
        <w:tab/>
      </w:r>
      <w:r w:rsidRPr="007A18E5">
        <w:rPr>
          <w:rFonts w:ascii="Times New Roman" w:hAnsi="Times New Roman" w:cs="Times New Roman"/>
          <w:color w:val="000000"/>
          <w:sz w:val="24"/>
          <w:szCs w:val="24"/>
        </w:rPr>
        <w:tab/>
      </w:r>
      <w:r w:rsidRPr="007A18E5">
        <w:rPr>
          <w:rFonts w:ascii="Times New Roman" w:hAnsi="Times New Roman" w:cs="Times New Roman"/>
          <w:color w:val="000000"/>
          <w:sz w:val="24"/>
          <w:szCs w:val="24"/>
        </w:rPr>
        <w:tab/>
      </w:r>
      <w:r w:rsidRPr="007A18E5">
        <w:rPr>
          <w:rFonts w:ascii="Times New Roman" w:hAnsi="Times New Roman" w:cs="Times New Roman"/>
          <w:color w:val="000000"/>
          <w:sz w:val="24"/>
          <w:szCs w:val="24"/>
        </w:rPr>
        <w:tab/>
      </w:r>
      <w:r w:rsidRPr="007A18E5">
        <w:rPr>
          <w:rFonts w:ascii="Times New Roman" w:hAnsi="Times New Roman" w:cs="Times New Roman"/>
          <w:color w:val="000000"/>
          <w:sz w:val="24"/>
          <w:szCs w:val="24"/>
        </w:rPr>
        <w:tab/>
      </w:r>
      <w:r w:rsidRPr="007A18E5">
        <w:rPr>
          <w:rFonts w:ascii="Times New Roman" w:hAnsi="Times New Roman" w:cs="Times New Roman"/>
          <w:color w:val="000000"/>
          <w:sz w:val="24"/>
          <w:szCs w:val="24"/>
        </w:rPr>
        <w:tab/>
      </w:r>
      <w:r w:rsidRPr="007A18E5">
        <w:rPr>
          <w:rFonts w:ascii="Times New Roman" w:hAnsi="Times New Roman" w:cs="Times New Roman"/>
          <w:color w:val="000000"/>
          <w:sz w:val="24"/>
          <w:szCs w:val="24"/>
        </w:rPr>
        <w:tab/>
        <w:t>Секретар:</w:t>
      </w:r>
      <w:r w:rsidRPr="007A18E5">
        <w:rPr>
          <w:rFonts w:ascii="Times New Roman" w:hAnsi="Times New Roman" w:cs="Times New Roman"/>
          <w:color w:val="000000"/>
          <w:sz w:val="24"/>
          <w:szCs w:val="24"/>
        </w:rPr>
        <w:tab/>
      </w:r>
      <w:r w:rsidRPr="007A18E5">
        <w:rPr>
          <w:rFonts w:ascii="Times New Roman" w:hAnsi="Times New Roman" w:cs="Times New Roman"/>
          <w:color w:val="000000"/>
          <w:sz w:val="24"/>
          <w:szCs w:val="24"/>
        </w:rPr>
        <w:tab/>
      </w:r>
      <w:r w:rsidRPr="007A18E5">
        <w:rPr>
          <w:rFonts w:ascii="Times New Roman" w:hAnsi="Times New Roman" w:cs="Times New Roman"/>
          <w:color w:val="000000"/>
          <w:sz w:val="24"/>
          <w:szCs w:val="24"/>
        </w:rPr>
        <w:tab/>
      </w:r>
      <w:r w:rsidRPr="007A18E5">
        <w:rPr>
          <w:rFonts w:ascii="Times New Roman" w:hAnsi="Times New Roman" w:cs="Times New Roman"/>
          <w:color w:val="000000"/>
          <w:sz w:val="24"/>
          <w:szCs w:val="24"/>
        </w:rPr>
        <w:tab/>
      </w:r>
      <w:r w:rsidRPr="007A18E5">
        <w:rPr>
          <w:rFonts w:ascii="Times New Roman" w:hAnsi="Times New Roman" w:cs="Times New Roman"/>
          <w:color w:val="000000"/>
          <w:sz w:val="24"/>
          <w:szCs w:val="24"/>
        </w:rPr>
        <w:tab/>
        <w:t>/Татяна Димитрова/</w:t>
      </w:r>
      <w:r w:rsidRPr="007A18E5">
        <w:rPr>
          <w:rFonts w:ascii="Times New Roman" w:hAnsi="Times New Roman" w:cs="Times New Roman"/>
          <w:color w:val="000000"/>
          <w:sz w:val="24"/>
          <w:szCs w:val="24"/>
        </w:rPr>
        <w:tab/>
      </w:r>
      <w:r w:rsidRPr="007A18E5">
        <w:rPr>
          <w:rFonts w:ascii="Times New Roman" w:hAnsi="Times New Roman" w:cs="Times New Roman"/>
          <w:color w:val="000000"/>
          <w:sz w:val="24"/>
          <w:szCs w:val="24"/>
        </w:rPr>
        <w:tab/>
      </w:r>
      <w:r w:rsidRPr="007A18E5">
        <w:rPr>
          <w:rFonts w:ascii="Times New Roman" w:hAnsi="Times New Roman" w:cs="Times New Roman"/>
          <w:color w:val="000000"/>
          <w:sz w:val="24"/>
          <w:szCs w:val="24"/>
        </w:rPr>
        <w:tab/>
      </w:r>
      <w:r w:rsidRPr="007A18E5">
        <w:rPr>
          <w:rFonts w:ascii="Times New Roman" w:hAnsi="Times New Roman" w:cs="Times New Roman"/>
          <w:color w:val="000000"/>
          <w:sz w:val="24"/>
          <w:szCs w:val="24"/>
        </w:rPr>
        <w:tab/>
      </w:r>
      <w:r w:rsidRPr="007A18E5">
        <w:rPr>
          <w:rFonts w:ascii="Times New Roman" w:hAnsi="Times New Roman" w:cs="Times New Roman"/>
          <w:color w:val="000000"/>
          <w:sz w:val="24"/>
          <w:szCs w:val="24"/>
        </w:rPr>
        <w:tab/>
        <w:t>/Гюлфие Чаушева/</w:t>
      </w:r>
    </w:p>
    <w:sectPr w:rsidR="006F489B" w:rsidSect="00F24780">
      <w:pgSz w:w="11906" w:h="16838"/>
      <w:pgMar w:top="993"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91AE3"/>
    <w:multiLevelType w:val="hybridMultilevel"/>
    <w:tmpl w:val="25069C5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55126720"/>
    <w:multiLevelType w:val="hybridMultilevel"/>
    <w:tmpl w:val="54887DCA"/>
    <w:lvl w:ilvl="0" w:tplc="AC32674C">
      <w:start w:val="1"/>
      <w:numFmt w:val="decimal"/>
      <w:lvlText w:val="%1."/>
      <w:lvlJc w:val="left"/>
      <w:pPr>
        <w:ind w:left="675" w:hanging="360"/>
      </w:pPr>
      <w:rPr>
        <w:rFonts w:hint="default"/>
      </w:rPr>
    </w:lvl>
    <w:lvl w:ilvl="1" w:tplc="04020019" w:tentative="1">
      <w:start w:val="1"/>
      <w:numFmt w:val="lowerLetter"/>
      <w:lvlText w:val="%2."/>
      <w:lvlJc w:val="left"/>
      <w:pPr>
        <w:ind w:left="1395" w:hanging="360"/>
      </w:pPr>
    </w:lvl>
    <w:lvl w:ilvl="2" w:tplc="0402001B" w:tentative="1">
      <w:start w:val="1"/>
      <w:numFmt w:val="lowerRoman"/>
      <w:lvlText w:val="%3."/>
      <w:lvlJc w:val="right"/>
      <w:pPr>
        <w:ind w:left="2115" w:hanging="180"/>
      </w:pPr>
    </w:lvl>
    <w:lvl w:ilvl="3" w:tplc="0402000F" w:tentative="1">
      <w:start w:val="1"/>
      <w:numFmt w:val="decimal"/>
      <w:lvlText w:val="%4."/>
      <w:lvlJc w:val="left"/>
      <w:pPr>
        <w:ind w:left="2835" w:hanging="360"/>
      </w:pPr>
    </w:lvl>
    <w:lvl w:ilvl="4" w:tplc="04020019" w:tentative="1">
      <w:start w:val="1"/>
      <w:numFmt w:val="lowerLetter"/>
      <w:lvlText w:val="%5."/>
      <w:lvlJc w:val="left"/>
      <w:pPr>
        <w:ind w:left="3555" w:hanging="360"/>
      </w:pPr>
    </w:lvl>
    <w:lvl w:ilvl="5" w:tplc="0402001B" w:tentative="1">
      <w:start w:val="1"/>
      <w:numFmt w:val="lowerRoman"/>
      <w:lvlText w:val="%6."/>
      <w:lvlJc w:val="right"/>
      <w:pPr>
        <w:ind w:left="4275" w:hanging="180"/>
      </w:pPr>
    </w:lvl>
    <w:lvl w:ilvl="6" w:tplc="0402000F" w:tentative="1">
      <w:start w:val="1"/>
      <w:numFmt w:val="decimal"/>
      <w:lvlText w:val="%7."/>
      <w:lvlJc w:val="left"/>
      <w:pPr>
        <w:ind w:left="4995" w:hanging="360"/>
      </w:pPr>
    </w:lvl>
    <w:lvl w:ilvl="7" w:tplc="04020019" w:tentative="1">
      <w:start w:val="1"/>
      <w:numFmt w:val="lowerLetter"/>
      <w:lvlText w:val="%8."/>
      <w:lvlJc w:val="left"/>
      <w:pPr>
        <w:ind w:left="5715" w:hanging="360"/>
      </w:pPr>
    </w:lvl>
    <w:lvl w:ilvl="8" w:tplc="0402001B" w:tentative="1">
      <w:start w:val="1"/>
      <w:numFmt w:val="lowerRoman"/>
      <w:lvlText w:val="%9."/>
      <w:lvlJc w:val="right"/>
      <w:pPr>
        <w:ind w:left="643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B2372"/>
    <w:rsid w:val="00040AD6"/>
    <w:rsid w:val="00100A31"/>
    <w:rsid w:val="00110539"/>
    <w:rsid w:val="00156AED"/>
    <w:rsid w:val="001627EC"/>
    <w:rsid w:val="001E7680"/>
    <w:rsid w:val="00234F1B"/>
    <w:rsid w:val="00251A2C"/>
    <w:rsid w:val="0026370B"/>
    <w:rsid w:val="0027479F"/>
    <w:rsid w:val="00276A0F"/>
    <w:rsid w:val="002A5402"/>
    <w:rsid w:val="002C79E5"/>
    <w:rsid w:val="0031559C"/>
    <w:rsid w:val="00317403"/>
    <w:rsid w:val="00340204"/>
    <w:rsid w:val="003E5E01"/>
    <w:rsid w:val="00472428"/>
    <w:rsid w:val="0048791E"/>
    <w:rsid w:val="004B0282"/>
    <w:rsid w:val="00517349"/>
    <w:rsid w:val="00533A5A"/>
    <w:rsid w:val="00563569"/>
    <w:rsid w:val="00570DD9"/>
    <w:rsid w:val="005715C2"/>
    <w:rsid w:val="005D4BC1"/>
    <w:rsid w:val="006153C2"/>
    <w:rsid w:val="006255E9"/>
    <w:rsid w:val="00682574"/>
    <w:rsid w:val="00684618"/>
    <w:rsid w:val="006F489B"/>
    <w:rsid w:val="00700B74"/>
    <w:rsid w:val="00702176"/>
    <w:rsid w:val="007200BF"/>
    <w:rsid w:val="007A76C3"/>
    <w:rsid w:val="007B2372"/>
    <w:rsid w:val="007F1B15"/>
    <w:rsid w:val="00892046"/>
    <w:rsid w:val="009F4F57"/>
    <w:rsid w:val="00A44A28"/>
    <w:rsid w:val="00B54302"/>
    <w:rsid w:val="00BD18DD"/>
    <w:rsid w:val="00CA5565"/>
    <w:rsid w:val="00D4531C"/>
    <w:rsid w:val="00D622E0"/>
    <w:rsid w:val="00D62CD5"/>
    <w:rsid w:val="00D968B6"/>
    <w:rsid w:val="00E106B8"/>
    <w:rsid w:val="00E47EA1"/>
    <w:rsid w:val="00E84348"/>
    <w:rsid w:val="00F07C1E"/>
    <w:rsid w:val="00F14E4B"/>
    <w:rsid w:val="00FB0E01"/>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3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2372"/>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resh-title">
    <w:name w:val="resh-title"/>
    <w:basedOn w:val="a"/>
    <w:rsid w:val="00E84348"/>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apple-converted-space">
    <w:name w:val="apple-converted-space"/>
    <w:basedOn w:val="a0"/>
    <w:rsid w:val="00E84348"/>
  </w:style>
  <w:style w:type="paragraph" w:styleId="a4">
    <w:name w:val="List Paragraph"/>
    <w:basedOn w:val="a"/>
    <w:uiPriority w:val="34"/>
    <w:qFormat/>
    <w:rsid w:val="002A5402"/>
    <w:pPr>
      <w:ind w:left="720"/>
      <w:contextualSpacing/>
    </w:pPr>
  </w:style>
</w:styles>
</file>

<file path=word/webSettings.xml><?xml version="1.0" encoding="utf-8"?>
<w:webSettings xmlns:r="http://schemas.openxmlformats.org/officeDocument/2006/relationships" xmlns:w="http://schemas.openxmlformats.org/wordprocessingml/2006/main">
  <w:divs>
    <w:div w:id="18969808">
      <w:bodyDiv w:val="1"/>
      <w:marLeft w:val="0"/>
      <w:marRight w:val="0"/>
      <w:marTop w:val="0"/>
      <w:marBottom w:val="0"/>
      <w:divBdr>
        <w:top w:val="none" w:sz="0" w:space="0" w:color="auto"/>
        <w:left w:val="none" w:sz="0" w:space="0" w:color="auto"/>
        <w:bottom w:val="none" w:sz="0" w:space="0" w:color="auto"/>
        <w:right w:val="none" w:sz="0" w:space="0" w:color="auto"/>
      </w:divBdr>
    </w:div>
    <w:div w:id="130252670">
      <w:bodyDiv w:val="1"/>
      <w:marLeft w:val="0"/>
      <w:marRight w:val="0"/>
      <w:marTop w:val="0"/>
      <w:marBottom w:val="0"/>
      <w:divBdr>
        <w:top w:val="none" w:sz="0" w:space="0" w:color="auto"/>
        <w:left w:val="none" w:sz="0" w:space="0" w:color="auto"/>
        <w:bottom w:val="none" w:sz="0" w:space="0" w:color="auto"/>
        <w:right w:val="none" w:sz="0" w:space="0" w:color="auto"/>
      </w:divBdr>
    </w:div>
    <w:div w:id="130903460">
      <w:bodyDiv w:val="1"/>
      <w:marLeft w:val="0"/>
      <w:marRight w:val="0"/>
      <w:marTop w:val="0"/>
      <w:marBottom w:val="0"/>
      <w:divBdr>
        <w:top w:val="none" w:sz="0" w:space="0" w:color="auto"/>
        <w:left w:val="none" w:sz="0" w:space="0" w:color="auto"/>
        <w:bottom w:val="none" w:sz="0" w:space="0" w:color="auto"/>
        <w:right w:val="none" w:sz="0" w:space="0" w:color="auto"/>
      </w:divBdr>
    </w:div>
    <w:div w:id="230039829">
      <w:bodyDiv w:val="1"/>
      <w:marLeft w:val="0"/>
      <w:marRight w:val="0"/>
      <w:marTop w:val="0"/>
      <w:marBottom w:val="0"/>
      <w:divBdr>
        <w:top w:val="none" w:sz="0" w:space="0" w:color="auto"/>
        <w:left w:val="none" w:sz="0" w:space="0" w:color="auto"/>
        <w:bottom w:val="none" w:sz="0" w:space="0" w:color="auto"/>
        <w:right w:val="none" w:sz="0" w:space="0" w:color="auto"/>
      </w:divBdr>
    </w:div>
    <w:div w:id="487523832">
      <w:bodyDiv w:val="1"/>
      <w:marLeft w:val="0"/>
      <w:marRight w:val="0"/>
      <w:marTop w:val="0"/>
      <w:marBottom w:val="0"/>
      <w:divBdr>
        <w:top w:val="none" w:sz="0" w:space="0" w:color="auto"/>
        <w:left w:val="none" w:sz="0" w:space="0" w:color="auto"/>
        <w:bottom w:val="none" w:sz="0" w:space="0" w:color="auto"/>
        <w:right w:val="none" w:sz="0" w:space="0" w:color="auto"/>
      </w:divBdr>
    </w:div>
    <w:div w:id="573972747">
      <w:bodyDiv w:val="1"/>
      <w:marLeft w:val="0"/>
      <w:marRight w:val="0"/>
      <w:marTop w:val="0"/>
      <w:marBottom w:val="0"/>
      <w:divBdr>
        <w:top w:val="none" w:sz="0" w:space="0" w:color="auto"/>
        <w:left w:val="none" w:sz="0" w:space="0" w:color="auto"/>
        <w:bottom w:val="none" w:sz="0" w:space="0" w:color="auto"/>
        <w:right w:val="none" w:sz="0" w:space="0" w:color="auto"/>
      </w:divBdr>
    </w:div>
    <w:div w:id="686517145">
      <w:bodyDiv w:val="1"/>
      <w:marLeft w:val="0"/>
      <w:marRight w:val="0"/>
      <w:marTop w:val="0"/>
      <w:marBottom w:val="0"/>
      <w:divBdr>
        <w:top w:val="none" w:sz="0" w:space="0" w:color="auto"/>
        <w:left w:val="none" w:sz="0" w:space="0" w:color="auto"/>
        <w:bottom w:val="none" w:sz="0" w:space="0" w:color="auto"/>
        <w:right w:val="none" w:sz="0" w:space="0" w:color="auto"/>
      </w:divBdr>
    </w:div>
    <w:div w:id="1158838520">
      <w:bodyDiv w:val="1"/>
      <w:marLeft w:val="0"/>
      <w:marRight w:val="0"/>
      <w:marTop w:val="0"/>
      <w:marBottom w:val="0"/>
      <w:divBdr>
        <w:top w:val="none" w:sz="0" w:space="0" w:color="auto"/>
        <w:left w:val="none" w:sz="0" w:space="0" w:color="auto"/>
        <w:bottom w:val="none" w:sz="0" w:space="0" w:color="auto"/>
        <w:right w:val="none" w:sz="0" w:space="0" w:color="auto"/>
      </w:divBdr>
    </w:div>
    <w:div w:id="1250771498">
      <w:bodyDiv w:val="1"/>
      <w:marLeft w:val="0"/>
      <w:marRight w:val="0"/>
      <w:marTop w:val="0"/>
      <w:marBottom w:val="0"/>
      <w:divBdr>
        <w:top w:val="none" w:sz="0" w:space="0" w:color="auto"/>
        <w:left w:val="none" w:sz="0" w:space="0" w:color="auto"/>
        <w:bottom w:val="none" w:sz="0" w:space="0" w:color="auto"/>
        <w:right w:val="none" w:sz="0" w:space="0" w:color="auto"/>
      </w:divBdr>
    </w:div>
    <w:div w:id="1295329146">
      <w:bodyDiv w:val="1"/>
      <w:marLeft w:val="0"/>
      <w:marRight w:val="0"/>
      <w:marTop w:val="0"/>
      <w:marBottom w:val="0"/>
      <w:divBdr>
        <w:top w:val="none" w:sz="0" w:space="0" w:color="auto"/>
        <w:left w:val="none" w:sz="0" w:space="0" w:color="auto"/>
        <w:bottom w:val="none" w:sz="0" w:space="0" w:color="auto"/>
        <w:right w:val="none" w:sz="0" w:space="0" w:color="auto"/>
      </w:divBdr>
    </w:div>
    <w:div w:id="1667899822">
      <w:bodyDiv w:val="1"/>
      <w:marLeft w:val="0"/>
      <w:marRight w:val="0"/>
      <w:marTop w:val="0"/>
      <w:marBottom w:val="0"/>
      <w:divBdr>
        <w:top w:val="none" w:sz="0" w:space="0" w:color="auto"/>
        <w:left w:val="none" w:sz="0" w:space="0" w:color="auto"/>
        <w:bottom w:val="none" w:sz="0" w:space="0" w:color="auto"/>
        <w:right w:val="none" w:sz="0" w:space="0" w:color="auto"/>
      </w:divBdr>
    </w:div>
    <w:div w:id="169727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1186</Words>
  <Characters>6765</Characters>
  <Application>Microsoft Office Word</Application>
  <DocSecurity>0</DocSecurity>
  <Lines>56</Lines>
  <Paragraphs>15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2015-11-01T12:36:00Z</dcterms:created>
  <dcterms:modified xsi:type="dcterms:W3CDTF">2015-11-01T12:36:00Z</dcterms:modified>
</cp:coreProperties>
</file>