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ОБЩИНСКА  ИЗБИРАТЕЛНА КОМИСИЯ  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2109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ДЕВИН</w:t>
      </w:r>
    </w:p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МЕСТНИ  ИЗБОРИ   2019 г.</w:t>
      </w:r>
    </w:p>
    <w:p w:rsidR="001F614F" w:rsidRPr="00944644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1F614F" w:rsidRPr="001F614F" w:rsidRDefault="00AC1968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 № </w:t>
      </w:r>
      <w:r w:rsidR="00AA45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54 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AA45C6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23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AA45C6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05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.20</w:t>
      </w:r>
      <w:r w:rsidR="00AA45C6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22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91752C" w:rsidRDefault="0091752C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44644" w:rsidRPr="001F614F" w:rsidRDefault="00944644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1.Запознаване с решения на ЦИК-  докл. Зелма Белберова- председател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C1968" w:rsidRDefault="00AA45C6" w:rsidP="00AA45C6">
      <w:pPr>
        <w:shd w:val="clear" w:color="auto" w:fill="FFFFFF"/>
        <w:spacing w:after="150" w:line="252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4644">
        <w:rPr>
          <w:rFonts w:ascii="Times New Roman" w:eastAsia="Calibri" w:hAnsi="Times New Roman" w:cs="Times New Roman"/>
          <w:bCs/>
          <w:sz w:val="28"/>
          <w:szCs w:val="28"/>
        </w:rPr>
        <w:t>Констатиране  предсрочно</w:t>
      </w:r>
      <w:proofErr w:type="gramEnd"/>
      <w:r w:rsidR="00944644">
        <w:rPr>
          <w:rFonts w:ascii="Times New Roman" w:eastAsia="Calibri" w:hAnsi="Times New Roman" w:cs="Times New Roman"/>
          <w:bCs/>
          <w:sz w:val="28"/>
          <w:szCs w:val="28"/>
        </w:rPr>
        <w:t xml:space="preserve">  прекратяване </w:t>
      </w:r>
      <w:r w:rsidR="001F614F" w:rsidRPr="001F614F">
        <w:rPr>
          <w:rFonts w:ascii="Times New Roman" w:eastAsia="Calibri" w:hAnsi="Times New Roman" w:cs="Times New Roman"/>
          <w:bCs/>
          <w:sz w:val="28"/>
          <w:szCs w:val="28"/>
        </w:rPr>
        <w:t xml:space="preserve"> пълномощията на общински съветник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1F614F" w:rsidRPr="001F614F" w:rsidRDefault="00AC1968" w:rsidP="00AC1968">
      <w:pPr>
        <w:shd w:val="clear" w:color="auto" w:fill="FFFFFF"/>
        <w:spacing w:after="150" w:line="252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1F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докл.</w:t>
      </w:r>
      <w:r w:rsidR="009446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Лора Славчева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зам. председател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</w:t>
      </w:r>
      <w:r w:rsidRPr="00C87281">
        <w:rPr>
          <w:rFonts w:ascii="Times New Roman" w:eastAsia="Times New Roman" w:hAnsi="Times New Roman" w:cs="Times New Roman"/>
          <w:b/>
          <w:sz w:val="28"/>
          <w:szCs w:val="28"/>
        </w:rPr>
        <w:t>присъстват</w:t>
      </w: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 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Членове: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4C279E" w:rsidRPr="00C87281" w:rsidRDefault="00C87281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281">
        <w:rPr>
          <w:rFonts w:ascii="Times New Roman" w:eastAsia="Times New Roman" w:hAnsi="Times New Roman" w:cs="Times New Roman"/>
          <w:b/>
          <w:sz w:val="28"/>
          <w:szCs w:val="28"/>
        </w:rPr>
        <w:t>Отсъстват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872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Татяна Димитрова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Сийка Хворева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</w:t>
      </w:r>
      <w:r w:rsidR="009446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Белберова откри заседанието в 10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ч. и представи  за обсъждане   дневния  ред, </w:t>
      </w:r>
    </w:p>
    <w:p w:rsid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91752C" w:rsidRPr="001F614F" w:rsidRDefault="0091752C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E60DF">
        <w:rPr>
          <w:rFonts w:ascii="Times New Roman" w:eastAsia="Times New Roman" w:hAnsi="Times New Roman" w:cs="Times New Roman"/>
          <w:color w:val="000000"/>
          <w:sz w:val="28"/>
          <w:szCs w:val="28"/>
        </w:rPr>
        <w:t>По т.1 от дневния ред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</w:t>
      </w:r>
      <w:r w:rsidR="009E6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запозна комисията с  решения на ЦИК №№ 1133, 1134, 1135 от 14.04.2022 г. и разясни новостите в тях.</w:t>
      </w:r>
    </w:p>
    <w:p w:rsidR="001F614F" w:rsidRPr="00D07D78" w:rsidRDefault="009E60DF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 т.2 з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>ам. п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>дседателят Лора Славче</w:t>
      </w:r>
      <w:r w:rsidR="008746DF">
        <w:rPr>
          <w:rFonts w:ascii="Times New Roman" w:eastAsia="Times New Roman" w:hAnsi="Times New Roman" w:cs="Times New Roman"/>
          <w:sz w:val="28"/>
          <w:szCs w:val="28"/>
          <w:lang w:eastAsia="bg-BG"/>
        </w:rPr>
        <w:t>ва  представи постъпило писмо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>, вх. № 230</w:t>
      </w:r>
      <w:r w:rsidR="00002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19.05.2022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="00C87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редседателя на Общински съвет гр. Девин и  </w:t>
      </w:r>
      <w:r w:rsidR="008746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Гетов Гетов, който подава оставка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като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лични причини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82CE5" w:rsidRPr="00D07D78" w:rsidRDefault="00944644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Лора Славчева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избран за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  следващия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6350E0" w:rsidRPr="0080451A" w:rsidRDefault="008746DF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 разглеждане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ндидатите за общински съветници  по методиката в приложение №5 към ИК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кандидатската листа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ВМРО – БЪЛГАРСКО НАЦИОНАЛНО ДВИЖЕНИЕ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,според което е видно, че</w:t>
      </w:r>
      <w:r w:rsidR="00994E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е </w:t>
      </w:r>
      <w:r w:rsidR="00944644">
        <w:rPr>
          <w:rFonts w:ascii="Times New Roman" w:hAnsi="Times New Roman" w:cs="Times New Roman"/>
          <w:color w:val="000000"/>
          <w:sz w:val="28"/>
          <w:szCs w:val="28"/>
        </w:rPr>
        <w:t>Бинка Северинова Коруева.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882CE5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разисквания </w:t>
      </w:r>
    </w:p>
    <w:p w:rsidR="006350E0" w:rsidRDefault="006A79FF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редседателят пр</w:t>
      </w:r>
      <w:r w:rsidR="0091752C"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143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8D2FAE" w:rsidRDefault="0091752C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Решението </w:t>
      </w:r>
      <w:r w:rsidR="00A75AD8"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 бе гла</w:t>
      </w:r>
      <w:r w:rsidR="00C87281">
        <w:rPr>
          <w:rFonts w:ascii="Arial" w:eastAsia="Times New Roman" w:hAnsi="Arial" w:cs="Arial"/>
          <w:color w:val="000000"/>
          <w:sz w:val="24"/>
          <w:szCs w:val="24"/>
        </w:rPr>
        <w:t>сувано и прието с 11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 xml:space="preserve">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Зелма Белберова, Лора Славчева, Красимира Кисьова, Селви Читак, Кръстана Шопова, Галя Бочукова,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Лиляна Владева, 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</w:t>
      </w:r>
      <w:r w:rsidR="004C279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91752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143</w:t>
      </w:r>
      <w:r w:rsidR="008045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– 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91752C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10</w:t>
      </w:r>
      <w:r w:rsidR="001F2B39">
        <w:rPr>
          <w:rFonts w:ascii="Arial" w:eastAsia="Times New Roman" w:hAnsi="Arial" w:cs="Arial"/>
          <w:bCs/>
          <w:iCs/>
          <w:sz w:val="24"/>
          <w:szCs w:val="24"/>
        </w:rPr>
        <w:t>.4</w:t>
      </w:r>
      <w:r w:rsidR="00C87281">
        <w:rPr>
          <w:rFonts w:ascii="Arial" w:eastAsia="Times New Roman" w:hAnsi="Arial" w:cs="Arial"/>
          <w:bCs/>
          <w:iCs/>
          <w:sz w:val="24"/>
          <w:szCs w:val="24"/>
        </w:rPr>
        <w:t>0</w:t>
      </w:r>
      <w:bookmarkStart w:id="0" w:name="_GoBack"/>
      <w:bookmarkEnd w:id="0"/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общински съветници в кандидатската листа на </w:t>
      </w:r>
      <w:r w:rsidR="009175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ВМРО – БЪЛГАРСКО НАЦИОНАЛНО ДВИЖЕНИЕ 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провеждането на изборите за общинск</w:t>
      </w:r>
      <w:r w:rsidR="004C279E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                     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sectPr w:rsidR="00077433" w:rsidSect="008D2FAE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AE" w:rsidRDefault="008D2FAE" w:rsidP="008D2FAE">
      <w:pPr>
        <w:spacing w:after="0" w:line="240" w:lineRule="auto"/>
      </w:pPr>
      <w:r>
        <w:separator/>
      </w:r>
    </w:p>
  </w:endnote>
  <w:end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AE" w:rsidRDefault="008D2FAE" w:rsidP="008D2FAE">
      <w:pPr>
        <w:spacing w:after="0" w:line="240" w:lineRule="auto"/>
      </w:pPr>
      <w:r>
        <w:separator/>
      </w:r>
    </w:p>
  </w:footnote>
  <w:foot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4F"/>
    <w:rsid w:val="00002E61"/>
    <w:rsid w:val="00015AD8"/>
    <w:rsid w:val="00077433"/>
    <w:rsid w:val="000D7894"/>
    <w:rsid w:val="001524DD"/>
    <w:rsid w:val="001D7E78"/>
    <w:rsid w:val="001F2B39"/>
    <w:rsid w:val="001F614F"/>
    <w:rsid w:val="003B45FE"/>
    <w:rsid w:val="004171E3"/>
    <w:rsid w:val="004C279E"/>
    <w:rsid w:val="006350E0"/>
    <w:rsid w:val="006A79FF"/>
    <w:rsid w:val="007B3878"/>
    <w:rsid w:val="0080451A"/>
    <w:rsid w:val="008746DF"/>
    <w:rsid w:val="00882CE5"/>
    <w:rsid w:val="00884C32"/>
    <w:rsid w:val="008D2FAE"/>
    <w:rsid w:val="0091752C"/>
    <w:rsid w:val="00935101"/>
    <w:rsid w:val="00944644"/>
    <w:rsid w:val="00994EC3"/>
    <w:rsid w:val="009E60DF"/>
    <w:rsid w:val="00A75AD8"/>
    <w:rsid w:val="00AA45C6"/>
    <w:rsid w:val="00AC1968"/>
    <w:rsid w:val="00AE184A"/>
    <w:rsid w:val="00B439F3"/>
    <w:rsid w:val="00C87281"/>
    <w:rsid w:val="00D065AE"/>
    <w:rsid w:val="00D07D78"/>
    <w:rsid w:val="00D3075F"/>
    <w:rsid w:val="00F006B5"/>
    <w:rsid w:val="00F04103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6</cp:revision>
  <cp:lastPrinted>2019-12-05T09:17:00Z</cp:lastPrinted>
  <dcterms:created xsi:type="dcterms:W3CDTF">2022-05-20T13:34:00Z</dcterms:created>
  <dcterms:modified xsi:type="dcterms:W3CDTF">2022-05-23T10:11:00Z</dcterms:modified>
</cp:coreProperties>
</file>